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4A141" w14:textId="77777777" w:rsidR="003D201D" w:rsidRDefault="003D201D" w:rsidP="003D201D">
      <w:pPr>
        <w:pStyle w:val="NoSpacing"/>
        <w:jc w:val="both"/>
        <w:rPr>
          <w:rFonts w:ascii="Arial" w:hAnsi="Arial" w:cs="Arial"/>
        </w:rPr>
      </w:pPr>
    </w:p>
    <w:p w14:paraId="6453A68A" w14:textId="77777777" w:rsidR="003D201D" w:rsidRDefault="003D201D" w:rsidP="003D201D">
      <w:pPr>
        <w:pStyle w:val="NoSpacing"/>
        <w:jc w:val="both"/>
        <w:rPr>
          <w:rFonts w:ascii="Arial" w:hAnsi="Arial" w:cs="Arial"/>
        </w:rPr>
      </w:pPr>
    </w:p>
    <w:p w14:paraId="52017EFD" w14:textId="77777777" w:rsidR="003D201D" w:rsidRPr="00B5214F" w:rsidRDefault="003D201D" w:rsidP="003D201D">
      <w:pPr>
        <w:pStyle w:val="NoSpacing"/>
        <w:jc w:val="both"/>
        <w:rPr>
          <w:rFonts w:ascii="PT Serif" w:hAnsi="PT Serif" w:cs="Arial"/>
        </w:rPr>
      </w:pPr>
    </w:p>
    <w:p w14:paraId="110E02B2" w14:textId="77777777" w:rsidR="00FF717B" w:rsidRPr="00B5214F" w:rsidRDefault="00FF717B" w:rsidP="003D201D">
      <w:pPr>
        <w:pStyle w:val="NoSpacing"/>
        <w:jc w:val="both"/>
        <w:rPr>
          <w:rFonts w:ascii="PT Serif" w:hAnsi="PT Serif" w:cs="Arial"/>
        </w:rPr>
      </w:pPr>
    </w:p>
    <w:p w14:paraId="6A440968" w14:textId="77777777" w:rsidR="00DC200F" w:rsidRPr="00DC200F" w:rsidRDefault="00DC200F" w:rsidP="00DC200F">
      <w:pPr>
        <w:pStyle w:val="NoSpacing"/>
        <w:rPr>
          <w:rFonts w:ascii="PT Serif" w:hAnsi="PT Serif" w:cs="Arial"/>
        </w:rPr>
      </w:pPr>
      <w:r w:rsidRPr="00DC200F">
        <w:rPr>
          <w:rFonts w:ascii="PT Serif" w:hAnsi="PT Serif" w:cs="Arial"/>
        </w:rPr>
        <w:t>We are looking to appoint a committed and skilled individual to manage our site team at Ashlawn School and work alongside our Business Operations and Estates Manager to maintain the building and site to a high level and ensure the highest standards of Health and Safety.</w:t>
      </w:r>
    </w:p>
    <w:p w14:paraId="4F29C69A" w14:textId="77777777" w:rsidR="00DC200F" w:rsidRPr="00DC200F" w:rsidRDefault="00DC200F" w:rsidP="00DC200F">
      <w:pPr>
        <w:pStyle w:val="NoSpacing"/>
        <w:rPr>
          <w:rFonts w:ascii="PT Serif" w:hAnsi="PT Serif" w:cs="Arial"/>
        </w:rPr>
      </w:pPr>
      <w:r w:rsidRPr="00DC200F">
        <w:rPr>
          <w:rFonts w:ascii="PT Serif" w:hAnsi="PT Serif" w:cs="Arial"/>
        </w:rPr>
        <w:t> </w:t>
      </w:r>
    </w:p>
    <w:p w14:paraId="10B4EA66" w14:textId="77777777" w:rsidR="00DC200F" w:rsidRPr="00DC200F" w:rsidRDefault="00DC200F" w:rsidP="00DC200F">
      <w:pPr>
        <w:pStyle w:val="NoSpacing"/>
        <w:rPr>
          <w:rFonts w:ascii="PT Serif" w:hAnsi="PT Serif" w:cs="Arial"/>
        </w:rPr>
      </w:pPr>
      <w:r w:rsidRPr="00DC200F">
        <w:rPr>
          <w:rFonts w:ascii="PT Serif" w:hAnsi="PT Serif" w:cs="Arial"/>
        </w:rPr>
        <w:t>You will have previous management experience, be confident and organised and will take responsibility for the care and maintenance of the premises. You will be a key player in ensuring the high standards of compliance are maintained and that facilities are safe and the best that they can be. You will manage the site team, including our cleaning team and will work closely with the Principal to deliver a high quality and safe learning and teaching environment.</w:t>
      </w:r>
    </w:p>
    <w:p w14:paraId="0791067A" w14:textId="77777777" w:rsidR="00DC200F" w:rsidRPr="00DC200F" w:rsidRDefault="00DC200F" w:rsidP="00DC200F">
      <w:pPr>
        <w:pStyle w:val="NoSpacing"/>
        <w:rPr>
          <w:rFonts w:ascii="PT Serif" w:hAnsi="PT Serif" w:cs="Arial"/>
        </w:rPr>
      </w:pPr>
      <w:r w:rsidRPr="00DC200F">
        <w:rPr>
          <w:rFonts w:ascii="PT Serif" w:hAnsi="PT Serif" w:cs="Arial"/>
        </w:rPr>
        <w:t> </w:t>
      </w:r>
    </w:p>
    <w:p w14:paraId="61B22B5E" w14:textId="77777777" w:rsidR="00DC200F" w:rsidRPr="00DC200F" w:rsidRDefault="00DC200F" w:rsidP="00DC200F">
      <w:pPr>
        <w:pStyle w:val="NoSpacing"/>
        <w:rPr>
          <w:rFonts w:ascii="PT Serif" w:hAnsi="PT Serif" w:cs="Arial"/>
        </w:rPr>
      </w:pPr>
      <w:r w:rsidRPr="00DC200F">
        <w:rPr>
          <w:rFonts w:ascii="PT Serif" w:hAnsi="PT Serif" w:cs="Arial"/>
        </w:rPr>
        <w:t>A knowledge of Health and Safety is essential to this role as well as being able to communicate effectively.</w:t>
      </w:r>
    </w:p>
    <w:p w14:paraId="7F6540C9" w14:textId="77777777" w:rsidR="00FF717B" w:rsidRPr="00B5214F" w:rsidRDefault="00FF717B" w:rsidP="003D201D">
      <w:pPr>
        <w:pStyle w:val="NoSpacing"/>
        <w:jc w:val="both"/>
        <w:rPr>
          <w:rFonts w:ascii="PT Serif" w:hAnsi="PT Serif" w:cs="Arial"/>
          <w:shd w:val="clear" w:color="auto" w:fill="FFFFFF"/>
        </w:rPr>
      </w:pPr>
    </w:p>
    <w:p w14:paraId="10B4DB0C" w14:textId="05441D13" w:rsidR="003D201D" w:rsidRPr="00B5214F" w:rsidRDefault="003D201D" w:rsidP="003D201D">
      <w:pPr>
        <w:pStyle w:val="NoSpacing"/>
        <w:jc w:val="both"/>
        <w:rPr>
          <w:rFonts w:ascii="PT Serif" w:hAnsi="PT Serif" w:cs="Arial"/>
          <w:shd w:val="clear" w:color="auto" w:fill="FFFFFF"/>
        </w:rPr>
      </w:pPr>
    </w:p>
    <w:p w14:paraId="211C20D8" w14:textId="400B0D20" w:rsidR="003D201D" w:rsidRPr="00B5214F" w:rsidRDefault="003D201D" w:rsidP="003D201D">
      <w:pPr>
        <w:pStyle w:val="NoSpacing"/>
        <w:jc w:val="both"/>
        <w:rPr>
          <w:rFonts w:ascii="PT Serif" w:hAnsi="PT Serif" w:cs="Arial"/>
          <w:b/>
          <w:sz w:val="24"/>
          <w:shd w:val="clear" w:color="auto" w:fill="FFFFFF"/>
        </w:rPr>
      </w:pPr>
      <w:r w:rsidRPr="00B5214F">
        <w:rPr>
          <w:rFonts w:ascii="PT Serif" w:hAnsi="PT Serif" w:cs="Arial"/>
          <w:b/>
          <w:sz w:val="24"/>
          <w:shd w:val="clear" w:color="auto" w:fill="FFFFFF"/>
        </w:rPr>
        <w:t>Job specifics:</w:t>
      </w:r>
    </w:p>
    <w:p w14:paraId="0303648A" w14:textId="3434A26E" w:rsidR="003D201D" w:rsidRPr="00B5214F" w:rsidRDefault="003D201D" w:rsidP="003D201D">
      <w:pPr>
        <w:pStyle w:val="NoSpacing"/>
        <w:jc w:val="both"/>
        <w:rPr>
          <w:rFonts w:ascii="PT Serif" w:hAnsi="PT Serif" w:cs="Arial"/>
          <w:shd w:val="clear" w:color="auto" w:fill="FFFFFF"/>
        </w:rPr>
      </w:pPr>
    </w:p>
    <w:p w14:paraId="433E9116" w14:textId="4E2377BA" w:rsidR="00447129" w:rsidRPr="00B5214F" w:rsidRDefault="003D201D" w:rsidP="003D201D">
      <w:pPr>
        <w:pStyle w:val="NoSpacing"/>
        <w:jc w:val="both"/>
        <w:rPr>
          <w:rFonts w:ascii="PT Serif" w:hAnsi="PT Serif" w:cs="Arial"/>
        </w:rPr>
      </w:pPr>
      <w:r w:rsidRPr="00B5214F">
        <w:rPr>
          <w:rFonts w:ascii="PT Serif" w:hAnsi="PT Serif" w:cs="Arial"/>
          <w:b/>
          <w:shd w:val="clear" w:color="auto" w:fill="FFFFFF"/>
        </w:rPr>
        <w:t>Salary</w:t>
      </w:r>
      <w:r w:rsidR="00447129" w:rsidRPr="00B5214F">
        <w:rPr>
          <w:rFonts w:ascii="PT Serif" w:hAnsi="PT Serif" w:cs="Arial"/>
          <w:b/>
          <w:shd w:val="clear" w:color="auto" w:fill="FFFFFF"/>
        </w:rPr>
        <w:t>:</w:t>
      </w:r>
      <w:r w:rsidR="00447129" w:rsidRPr="00B5214F">
        <w:rPr>
          <w:rFonts w:ascii="PT Serif" w:hAnsi="PT Serif" w:cs="Arial"/>
          <w:b/>
          <w:shd w:val="clear" w:color="auto" w:fill="FFFFFF"/>
        </w:rPr>
        <w:tab/>
      </w:r>
      <w:r w:rsidR="004E1CE9">
        <w:rPr>
          <w:rFonts w:ascii="PT Serif" w:hAnsi="PT Serif" w:cs="Arial"/>
          <w:b/>
          <w:shd w:val="clear" w:color="auto" w:fill="FFFFFF"/>
        </w:rPr>
        <w:tab/>
      </w:r>
      <w:r w:rsidR="003D30F1" w:rsidRPr="003D30F1">
        <w:rPr>
          <w:rFonts w:ascii="PT Serif" w:hAnsi="PT Serif"/>
        </w:rPr>
        <w:t>NJC12, £2</w:t>
      </w:r>
      <w:r w:rsidR="006050D5">
        <w:rPr>
          <w:rFonts w:ascii="PT Serif" w:hAnsi="PT Serif"/>
        </w:rPr>
        <w:t>2</w:t>
      </w:r>
      <w:r w:rsidR="003D30F1" w:rsidRPr="003D30F1">
        <w:rPr>
          <w:rFonts w:ascii="PT Serif" w:hAnsi="PT Serif"/>
        </w:rPr>
        <w:t>,</w:t>
      </w:r>
      <w:r w:rsidR="006050D5">
        <w:rPr>
          <w:rFonts w:ascii="PT Serif" w:hAnsi="PT Serif"/>
        </w:rPr>
        <w:t>183</w:t>
      </w:r>
      <w:r w:rsidR="003D30F1" w:rsidRPr="003D30F1">
        <w:rPr>
          <w:rFonts w:ascii="PT Serif" w:hAnsi="PT Serif"/>
        </w:rPr>
        <w:t>.00 – NJC17 £</w:t>
      </w:r>
      <w:r w:rsidR="006050D5">
        <w:rPr>
          <w:rFonts w:ascii="PT Serif" w:hAnsi="PT Serif"/>
        </w:rPr>
        <w:t>24</w:t>
      </w:r>
      <w:r w:rsidR="003D30F1" w:rsidRPr="003D30F1">
        <w:rPr>
          <w:rFonts w:ascii="PT Serif" w:hAnsi="PT Serif"/>
        </w:rPr>
        <w:t>,</w:t>
      </w:r>
      <w:r w:rsidR="006050D5">
        <w:rPr>
          <w:rFonts w:ascii="PT Serif" w:hAnsi="PT Serif"/>
        </w:rPr>
        <w:t>491</w:t>
      </w:r>
      <w:r w:rsidR="003D30F1" w:rsidRPr="003D30F1">
        <w:rPr>
          <w:rFonts w:ascii="PT Serif" w:hAnsi="PT Serif"/>
        </w:rPr>
        <w:t>.00</w:t>
      </w:r>
    </w:p>
    <w:p w14:paraId="06F4221D" w14:textId="37EDF5AC" w:rsidR="00447129" w:rsidRDefault="00447129" w:rsidP="003D201D">
      <w:pPr>
        <w:pStyle w:val="NoSpacing"/>
        <w:jc w:val="both"/>
        <w:rPr>
          <w:rFonts w:ascii="PT Serif" w:hAnsi="PT Serif" w:cs="Arial"/>
          <w:b/>
          <w:shd w:val="clear" w:color="auto" w:fill="FFFFFF"/>
        </w:rPr>
      </w:pPr>
      <w:r w:rsidRPr="00B5214F">
        <w:rPr>
          <w:rFonts w:ascii="PT Serif" w:hAnsi="PT Serif" w:cs="Arial"/>
          <w:b/>
          <w:shd w:val="clear" w:color="auto" w:fill="FFFFFF"/>
        </w:rPr>
        <w:t>Job role:</w:t>
      </w:r>
      <w:r w:rsidRPr="00B5214F">
        <w:rPr>
          <w:rFonts w:ascii="PT Serif" w:hAnsi="PT Serif" w:cs="Arial"/>
          <w:b/>
          <w:shd w:val="clear" w:color="auto" w:fill="FFFFFF"/>
        </w:rPr>
        <w:tab/>
      </w:r>
      <w:r w:rsidR="004E1CE9">
        <w:rPr>
          <w:rFonts w:ascii="PT Serif" w:hAnsi="PT Serif" w:cs="Arial"/>
          <w:b/>
          <w:shd w:val="clear" w:color="auto" w:fill="FFFFFF"/>
        </w:rPr>
        <w:tab/>
      </w:r>
      <w:r w:rsidRPr="00B5214F">
        <w:rPr>
          <w:rFonts w:ascii="PT Serif" w:hAnsi="PT Serif" w:cs="Arial"/>
          <w:shd w:val="clear" w:color="auto" w:fill="FFFFFF"/>
        </w:rPr>
        <w:t>Full time, permanent</w:t>
      </w:r>
      <w:r w:rsidRPr="00B5214F">
        <w:rPr>
          <w:rFonts w:ascii="PT Serif" w:hAnsi="PT Serif" w:cs="Arial"/>
          <w:b/>
          <w:shd w:val="clear" w:color="auto" w:fill="FFFFFF"/>
        </w:rPr>
        <w:t xml:space="preserve"> </w:t>
      </w:r>
    </w:p>
    <w:p w14:paraId="53815E07" w14:textId="7C7F3A56" w:rsidR="00B5214F" w:rsidRDefault="00B5214F" w:rsidP="003D201D">
      <w:pPr>
        <w:pStyle w:val="NoSpacing"/>
        <w:jc w:val="both"/>
        <w:rPr>
          <w:rFonts w:ascii="PT Serif" w:hAnsi="PT Serif" w:cs="Arial"/>
          <w:shd w:val="clear" w:color="auto" w:fill="FFFFFF"/>
        </w:rPr>
      </w:pPr>
      <w:r w:rsidRPr="00B5214F">
        <w:rPr>
          <w:rFonts w:ascii="PT Serif" w:hAnsi="PT Serif" w:cs="Arial"/>
          <w:b/>
          <w:shd w:val="clear" w:color="auto" w:fill="FFFFFF"/>
        </w:rPr>
        <w:t>Location:</w:t>
      </w:r>
      <w:r w:rsidRPr="00B5214F">
        <w:rPr>
          <w:rFonts w:ascii="PT Serif" w:hAnsi="PT Serif" w:cs="Arial"/>
          <w:b/>
          <w:shd w:val="clear" w:color="auto" w:fill="FFFFFF"/>
        </w:rPr>
        <w:tab/>
      </w:r>
      <w:r w:rsidR="004E1CE9">
        <w:rPr>
          <w:rFonts w:ascii="PT Serif" w:hAnsi="PT Serif" w:cs="Arial"/>
          <w:b/>
          <w:shd w:val="clear" w:color="auto" w:fill="FFFFFF"/>
        </w:rPr>
        <w:tab/>
      </w:r>
      <w:r>
        <w:rPr>
          <w:rFonts w:ascii="PT Serif" w:hAnsi="PT Serif" w:cs="Arial"/>
          <w:shd w:val="clear" w:color="auto" w:fill="FFFFFF"/>
        </w:rPr>
        <w:t>Central Services b</w:t>
      </w:r>
      <w:r w:rsidRPr="00B5214F">
        <w:rPr>
          <w:rFonts w:ascii="PT Serif" w:hAnsi="PT Serif" w:cs="Arial"/>
          <w:shd w:val="clear" w:color="auto" w:fill="FFFFFF"/>
        </w:rPr>
        <w:t>ased at Ashlawn School</w:t>
      </w:r>
    </w:p>
    <w:p w14:paraId="2583262C" w14:textId="19DB72B6" w:rsidR="003D201D" w:rsidRPr="003D30F1" w:rsidRDefault="004E1CE9" w:rsidP="003D30F1">
      <w:pPr>
        <w:spacing w:after="80"/>
        <w:rPr>
          <w:rFonts w:ascii="PT Serif" w:hAnsi="PT Serif"/>
          <w:sz w:val="22"/>
          <w:szCs w:val="22"/>
        </w:rPr>
      </w:pPr>
      <w:r>
        <w:rPr>
          <w:rFonts w:ascii="PT Serif" w:hAnsi="PT Serif" w:cs="Arial"/>
          <w:b/>
          <w:sz w:val="22"/>
          <w:szCs w:val="22"/>
          <w:shd w:val="clear" w:color="auto" w:fill="FFFFFF"/>
        </w:rPr>
        <w:t>Working pattern</w:t>
      </w:r>
      <w:r>
        <w:rPr>
          <w:rFonts w:ascii="PT Serif" w:hAnsi="PT Serif" w:cs="Arial"/>
          <w:sz w:val="22"/>
          <w:szCs w:val="22"/>
          <w:shd w:val="clear" w:color="auto" w:fill="FFFFFF"/>
        </w:rPr>
        <w:t>:</w:t>
      </w:r>
      <w:r>
        <w:rPr>
          <w:rFonts w:ascii="PT Serif" w:hAnsi="PT Serif" w:cs="Arial"/>
          <w:sz w:val="22"/>
          <w:szCs w:val="22"/>
          <w:shd w:val="clear" w:color="auto" w:fill="FFFFFF"/>
        </w:rPr>
        <w:tab/>
      </w:r>
      <w:r w:rsidR="003D30F1">
        <w:rPr>
          <w:rFonts w:ascii="PT Serif" w:hAnsi="PT Serif" w:cs="Arial"/>
          <w:sz w:val="22"/>
          <w:szCs w:val="22"/>
          <w:shd w:val="clear" w:color="auto" w:fill="FFFFFF"/>
        </w:rPr>
        <w:t>Discussed at interview</w:t>
      </w:r>
    </w:p>
    <w:p w14:paraId="335C28AC" w14:textId="4373C9EA" w:rsidR="003D201D" w:rsidRPr="00B5214F" w:rsidRDefault="003D201D" w:rsidP="003D201D">
      <w:pPr>
        <w:pStyle w:val="NoSpacing"/>
        <w:rPr>
          <w:rFonts w:ascii="PT Serif" w:hAnsi="PT Serif" w:cs="Arial"/>
        </w:rPr>
      </w:pPr>
      <w:r w:rsidRPr="00B5214F">
        <w:rPr>
          <w:rFonts w:ascii="PT Serif" w:hAnsi="PT Serif" w:cs="Arial"/>
          <w:b/>
        </w:rPr>
        <w:t>Closing date:</w:t>
      </w:r>
      <w:r w:rsidRPr="00B5214F">
        <w:rPr>
          <w:rFonts w:ascii="PT Serif" w:hAnsi="PT Serif" w:cs="Arial"/>
        </w:rPr>
        <w:tab/>
      </w:r>
      <w:r w:rsidRPr="00B5214F">
        <w:rPr>
          <w:rFonts w:ascii="PT Serif" w:hAnsi="PT Serif" w:cs="Arial"/>
        </w:rPr>
        <w:tab/>
      </w:r>
      <w:r w:rsidR="003D30F1">
        <w:rPr>
          <w:rFonts w:ascii="PT Serif" w:hAnsi="PT Serif" w:cs="Arial"/>
        </w:rPr>
        <w:t>3 December 12:00 pm</w:t>
      </w:r>
    </w:p>
    <w:p w14:paraId="71911B48" w14:textId="767F35BF" w:rsidR="003D201D" w:rsidRPr="00B5214F" w:rsidRDefault="003D201D" w:rsidP="003D201D">
      <w:pPr>
        <w:pStyle w:val="NoSpacing"/>
        <w:rPr>
          <w:rFonts w:ascii="PT Serif" w:hAnsi="PT Serif" w:cs="Arial"/>
        </w:rPr>
      </w:pPr>
      <w:r w:rsidRPr="00B5214F">
        <w:rPr>
          <w:rFonts w:ascii="PT Serif" w:hAnsi="PT Serif" w:cs="Arial"/>
          <w:b/>
        </w:rPr>
        <w:t>Interview date:</w:t>
      </w:r>
      <w:r w:rsidRPr="00B5214F">
        <w:rPr>
          <w:rFonts w:ascii="PT Serif" w:hAnsi="PT Serif" w:cs="Arial"/>
          <w:b/>
        </w:rPr>
        <w:tab/>
      </w:r>
      <w:r w:rsidR="003D30F1">
        <w:rPr>
          <w:rFonts w:ascii="PT Serif" w:hAnsi="PT Serif" w:cs="Arial"/>
        </w:rPr>
        <w:t>8 December</w:t>
      </w:r>
    </w:p>
    <w:p w14:paraId="07EEB7B2" w14:textId="39779B2C" w:rsidR="003D201D" w:rsidRPr="00B5214F" w:rsidRDefault="003D201D" w:rsidP="003D201D">
      <w:pPr>
        <w:pStyle w:val="NoSpacing"/>
        <w:jc w:val="both"/>
        <w:rPr>
          <w:rFonts w:ascii="PT Serif" w:hAnsi="PT Serif" w:cs="Arial"/>
        </w:rPr>
      </w:pPr>
    </w:p>
    <w:p w14:paraId="3C88B895" w14:textId="641DFE8C" w:rsidR="00447129" w:rsidRPr="00B5214F" w:rsidRDefault="00447129" w:rsidP="003D201D">
      <w:pPr>
        <w:pStyle w:val="NoSpacing"/>
        <w:jc w:val="both"/>
        <w:rPr>
          <w:rFonts w:ascii="PT Serif" w:hAnsi="PT Serif" w:cs="Arial"/>
        </w:rPr>
      </w:pPr>
    </w:p>
    <w:p w14:paraId="6DBB3991" w14:textId="5C32169A" w:rsidR="00447129" w:rsidRPr="00B5214F" w:rsidRDefault="00447129" w:rsidP="003D201D">
      <w:pPr>
        <w:pStyle w:val="NoSpacing"/>
        <w:jc w:val="both"/>
        <w:rPr>
          <w:rFonts w:ascii="PT Serif" w:hAnsi="PT Serif" w:cs="Arial"/>
          <w:b/>
          <w:sz w:val="24"/>
        </w:rPr>
      </w:pPr>
      <w:r w:rsidRPr="00B5214F">
        <w:rPr>
          <w:rFonts w:ascii="PT Serif" w:hAnsi="PT Serif" w:cs="Arial"/>
          <w:b/>
          <w:sz w:val="24"/>
        </w:rPr>
        <w:t>How to apply</w:t>
      </w:r>
    </w:p>
    <w:p w14:paraId="0899F0E2" w14:textId="77777777" w:rsidR="00447129" w:rsidRPr="00B5214F" w:rsidRDefault="00447129" w:rsidP="003D201D">
      <w:pPr>
        <w:pStyle w:val="NoSpacing"/>
        <w:jc w:val="both"/>
        <w:rPr>
          <w:rFonts w:ascii="PT Serif" w:hAnsi="PT Serif" w:cs="Arial"/>
        </w:rPr>
      </w:pPr>
    </w:p>
    <w:p w14:paraId="783F9C32" w14:textId="045AD885" w:rsidR="00447129" w:rsidRPr="00B5214F" w:rsidRDefault="00447129" w:rsidP="00447129">
      <w:pPr>
        <w:spacing w:after="160" w:line="259" w:lineRule="auto"/>
        <w:jc w:val="both"/>
        <w:rPr>
          <w:rFonts w:ascii="PT Serif" w:hAnsi="PT Serif" w:cs="Arial"/>
          <w:sz w:val="22"/>
          <w:szCs w:val="22"/>
        </w:rPr>
      </w:pPr>
      <w:r w:rsidRPr="00B5214F">
        <w:rPr>
          <w:rFonts w:ascii="PT Serif" w:eastAsia="Arial" w:hAnsi="PT Serif" w:cs="Arial"/>
          <w:sz w:val="22"/>
          <w:szCs w:val="22"/>
        </w:rPr>
        <w:t xml:space="preserve">Please read the information in this pack.  If you are interested in this job opportunity, please apply today by completing a TLET application form. You can download from our website </w:t>
      </w:r>
      <w:hyperlink r:id="rId7" w:history="1">
        <w:r w:rsidR="00D25500" w:rsidRPr="00D25500">
          <w:rPr>
            <w:rStyle w:val="Hyperlink"/>
            <w:i/>
            <w:iCs/>
          </w:rPr>
          <w:t xml:space="preserve">TLET vacancies </w:t>
        </w:r>
      </w:hyperlink>
      <w:r w:rsidRPr="00B5214F">
        <w:rPr>
          <w:rFonts w:ascii="PT Serif" w:hAnsi="PT Serif" w:cs="Arial"/>
          <w:sz w:val="22"/>
          <w:szCs w:val="22"/>
        </w:rPr>
        <w:t xml:space="preserve"> or request from</w:t>
      </w:r>
      <w:r w:rsidR="00B5214F" w:rsidRPr="00B5214F">
        <w:rPr>
          <w:rFonts w:ascii="PT Serif" w:hAnsi="PT Serif" w:cs="Arial"/>
          <w:sz w:val="22"/>
          <w:szCs w:val="22"/>
        </w:rPr>
        <w:t xml:space="preserve"> </w:t>
      </w:r>
      <w:hyperlink r:id="rId8" w:history="1">
        <w:r w:rsidR="00D25500" w:rsidRPr="00CB4934">
          <w:rPr>
            <w:rStyle w:val="Hyperlink"/>
            <w:rFonts w:ascii="PT Serif" w:hAnsi="PT Serif" w:cs="Arial"/>
            <w:sz w:val="22"/>
            <w:szCs w:val="22"/>
          </w:rPr>
          <w:t>careers@tlet.org.uk</w:t>
        </w:r>
      </w:hyperlink>
      <w:r w:rsidR="00B5214F" w:rsidRPr="00B5214F">
        <w:rPr>
          <w:rFonts w:ascii="PT Serif" w:hAnsi="PT Serif" w:cs="Arial"/>
          <w:sz w:val="22"/>
          <w:szCs w:val="22"/>
        </w:rPr>
        <w:t xml:space="preserve">. You will need to </w:t>
      </w:r>
      <w:r w:rsidRPr="00B5214F">
        <w:rPr>
          <w:rFonts w:ascii="PT Serif" w:hAnsi="PT Serif" w:cs="Arial"/>
          <w:sz w:val="22"/>
          <w:szCs w:val="22"/>
        </w:rPr>
        <w:t xml:space="preserve">return your completed </w:t>
      </w:r>
      <w:r w:rsidR="00FF717B" w:rsidRPr="00B5214F">
        <w:rPr>
          <w:rFonts w:ascii="PT Serif" w:hAnsi="PT Serif" w:cs="Arial"/>
          <w:sz w:val="22"/>
          <w:szCs w:val="22"/>
        </w:rPr>
        <w:t>application</w:t>
      </w:r>
      <w:r w:rsidRPr="00B5214F">
        <w:rPr>
          <w:rFonts w:ascii="PT Serif" w:hAnsi="PT Serif" w:cs="Arial"/>
          <w:sz w:val="22"/>
          <w:szCs w:val="22"/>
        </w:rPr>
        <w:t xml:space="preserve"> </w:t>
      </w:r>
      <w:r w:rsidR="00FF717B" w:rsidRPr="00B5214F">
        <w:rPr>
          <w:rFonts w:ascii="PT Serif" w:hAnsi="PT Serif" w:cs="Arial"/>
          <w:sz w:val="22"/>
          <w:szCs w:val="22"/>
        </w:rPr>
        <w:t xml:space="preserve">to </w:t>
      </w:r>
      <w:hyperlink r:id="rId9" w:history="1">
        <w:r w:rsidR="00D25500" w:rsidRPr="00CB4934">
          <w:rPr>
            <w:rStyle w:val="Hyperlink"/>
            <w:rFonts w:ascii="PT Serif" w:hAnsi="PT Serif" w:cs="Arial"/>
            <w:sz w:val="22"/>
            <w:szCs w:val="22"/>
          </w:rPr>
          <w:t>careers@tlet.org.uk</w:t>
        </w:r>
      </w:hyperlink>
      <w:r w:rsidR="00FF717B" w:rsidRPr="00B5214F">
        <w:rPr>
          <w:rFonts w:ascii="PT Serif" w:hAnsi="PT Serif" w:cs="Arial"/>
          <w:sz w:val="22"/>
          <w:szCs w:val="22"/>
        </w:rPr>
        <w:t xml:space="preserve"> or TLET HR, Ashlawn School, Ashlawn Road, Hillmorton, Rugby, Warwickshire, CV22 5ET.</w:t>
      </w:r>
    </w:p>
    <w:p w14:paraId="3B582F03" w14:textId="77777777" w:rsidR="00447129" w:rsidRPr="00B5214F" w:rsidRDefault="00447129" w:rsidP="00447129">
      <w:pPr>
        <w:spacing w:after="160" w:line="259" w:lineRule="auto"/>
        <w:jc w:val="both"/>
        <w:rPr>
          <w:rFonts w:ascii="PT Serif" w:eastAsia="Arial" w:hAnsi="PT Serif" w:cs="Arial"/>
          <w:b/>
          <w:sz w:val="22"/>
          <w:szCs w:val="22"/>
        </w:rPr>
      </w:pPr>
      <w:r w:rsidRPr="00B5214F">
        <w:rPr>
          <w:rFonts w:ascii="PT Serif" w:eastAsia="Arial" w:hAnsi="PT Serif" w:cs="Arial"/>
          <w:b/>
          <w:sz w:val="22"/>
          <w:szCs w:val="22"/>
        </w:rPr>
        <w:t>We look forward to hearing from you!</w:t>
      </w:r>
    </w:p>
    <w:p w14:paraId="411061E1" w14:textId="025DA45B" w:rsidR="00447129" w:rsidRDefault="00447129" w:rsidP="00447129">
      <w:pPr>
        <w:spacing w:after="160" w:line="259" w:lineRule="auto"/>
        <w:jc w:val="both"/>
        <w:rPr>
          <w:rFonts w:ascii="PT Serif" w:eastAsia="Arial" w:hAnsi="PT Serif" w:cs="Arial"/>
          <w:sz w:val="22"/>
          <w:szCs w:val="22"/>
        </w:rPr>
      </w:pPr>
      <w:r w:rsidRPr="00B5214F">
        <w:rPr>
          <w:rFonts w:ascii="PT Serif" w:eastAsia="Arial" w:hAnsi="PT Serif" w:cs="Arial"/>
          <w:sz w:val="22"/>
          <w:szCs w:val="22"/>
        </w:rPr>
        <w:t xml:space="preserve">If you have any questions about the role, please </w:t>
      </w:r>
      <w:r w:rsidR="00FF717B" w:rsidRPr="00B5214F">
        <w:rPr>
          <w:rFonts w:ascii="PT Serif" w:eastAsia="Arial" w:hAnsi="PT Serif" w:cs="Arial"/>
          <w:sz w:val="22"/>
          <w:szCs w:val="22"/>
        </w:rPr>
        <w:t>contact</w:t>
      </w:r>
      <w:r w:rsidRPr="00B5214F">
        <w:rPr>
          <w:rFonts w:ascii="PT Serif" w:eastAsia="Arial" w:hAnsi="PT Serif" w:cs="Arial"/>
          <w:sz w:val="22"/>
          <w:szCs w:val="22"/>
        </w:rPr>
        <w:t xml:space="preserve"> Crystal Barry, HR Officer at </w:t>
      </w:r>
      <w:hyperlink r:id="rId10" w:history="1">
        <w:r w:rsidR="00D25500" w:rsidRPr="00CB4934">
          <w:rPr>
            <w:rStyle w:val="Hyperlink"/>
            <w:rFonts w:ascii="PT Serif" w:eastAsia="Arial" w:hAnsi="PT Serif" w:cs="Arial"/>
            <w:sz w:val="22"/>
            <w:szCs w:val="22"/>
          </w:rPr>
          <w:t>careers@tlet.org.uk</w:t>
        </w:r>
      </w:hyperlink>
      <w:r w:rsidR="00FF717B" w:rsidRPr="00B5214F">
        <w:rPr>
          <w:rFonts w:ascii="PT Serif" w:eastAsia="Arial" w:hAnsi="PT Serif" w:cs="Arial"/>
          <w:sz w:val="22"/>
          <w:szCs w:val="22"/>
        </w:rPr>
        <w:t xml:space="preserve"> or 01788 </w:t>
      </w:r>
      <w:r w:rsidR="00D25500">
        <w:rPr>
          <w:rFonts w:ascii="PT Serif" w:eastAsia="Arial" w:hAnsi="PT Serif" w:cs="Arial"/>
          <w:sz w:val="22"/>
          <w:szCs w:val="22"/>
        </w:rPr>
        <w:t>593900</w:t>
      </w:r>
      <w:r w:rsidR="00FF717B" w:rsidRPr="00B5214F">
        <w:rPr>
          <w:rFonts w:ascii="PT Serif" w:eastAsia="Arial" w:hAnsi="PT Serif" w:cs="Arial"/>
          <w:sz w:val="22"/>
          <w:szCs w:val="22"/>
        </w:rPr>
        <w:t>.</w:t>
      </w:r>
    </w:p>
    <w:p w14:paraId="56C92B28" w14:textId="77777777" w:rsidR="00A756CE" w:rsidRPr="00B5214F" w:rsidRDefault="00A756CE" w:rsidP="00447129">
      <w:pPr>
        <w:spacing w:after="160" w:line="259" w:lineRule="auto"/>
        <w:jc w:val="both"/>
        <w:rPr>
          <w:rFonts w:ascii="PT Serif" w:eastAsia="Arial" w:hAnsi="PT Serif" w:cs="Arial"/>
          <w:sz w:val="22"/>
          <w:szCs w:val="22"/>
        </w:rPr>
      </w:pPr>
    </w:p>
    <w:p w14:paraId="6CA38410" w14:textId="77777777" w:rsidR="003D201D" w:rsidRPr="00B5214F" w:rsidRDefault="003D201D" w:rsidP="003D201D">
      <w:pPr>
        <w:pStyle w:val="NoSpacing"/>
        <w:jc w:val="both"/>
        <w:rPr>
          <w:rFonts w:ascii="PT Serif" w:hAnsi="PT Serif" w:cs="Arial"/>
          <w:b/>
        </w:rPr>
      </w:pPr>
      <w:r w:rsidRPr="00B5214F">
        <w:rPr>
          <w:rFonts w:ascii="PT Serif" w:hAnsi="PT Serif" w:cs="Arial"/>
          <w:b/>
        </w:rPr>
        <w:t>Any offer of appointment will be conditional upon a variety of pre-employment checks including enhanced DBS disclosure and satisfactory references.</w:t>
      </w:r>
    </w:p>
    <w:p w14:paraId="580E59F0" w14:textId="77777777" w:rsidR="003D201D" w:rsidRPr="00B5214F" w:rsidRDefault="003D201D" w:rsidP="003D201D">
      <w:pPr>
        <w:pStyle w:val="NoSpacing"/>
        <w:jc w:val="both"/>
        <w:rPr>
          <w:rFonts w:ascii="PT Serif" w:hAnsi="PT Serif" w:cs="Arial"/>
        </w:rPr>
      </w:pPr>
    </w:p>
    <w:p w14:paraId="399D3D68" w14:textId="77777777" w:rsidR="003D201D" w:rsidRPr="00B5214F" w:rsidRDefault="003D201D" w:rsidP="003D201D">
      <w:pPr>
        <w:pStyle w:val="NoSpacing"/>
        <w:jc w:val="both"/>
        <w:rPr>
          <w:rFonts w:ascii="PT Serif" w:hAnsi="PT Serif" w:cs="Arial"/>
          <w:b/>
          <w:w w:val="105"/>
        </w:rPr>
      </w:pPr>
      <w:r w:rsidRPr="00B5214F">
        <w:rPr>
          <w:rFonts w:ascii="PT Serif" w:hAnsi="PT Serif" w:cs="Arial"/>
          <w:b/>
          <w:w w:val="105"/>
        </w:rPr>
        <w:t>Transforming Lives Educational Trust and its academies is committed to safeguarding and promoting the welfare of children and young people and expects all staff and volunteers to share this commitment.</w:t>
      </w:r>
    </w:p>
    <w:p w14:paraId="703332C9" w14:textId="77303570" w:rsidR="003D201D" w:rsidRDefault="003D201D" w:rsidP="00517ED8">
      <w:pPr>
        <w:rPr>
          <w:rFonts w:asciiTheme="majorHAnsi" w:hAnsiTheme="majorHAnsi" w:cstheme="majorHAnsi"/>
        </w:rPr>
      </w:pPr>
    </w:p>
    <w:p w14:paraId="6E2BA4D2" w14:textId="1B5F0D51" w:rsidR="00447129" w:rsidRDefault="00447129" w:rsidP="00517ED8">
      <w:pPr>
        <w:rPr>
          <w:rFonts w:asciiTheme="majorHAnsi" w:hAnsiTheme="majorHAnsi" w:cstheme="majorHAnsi"/>
        </w:rPr>
      </w:pPr>
    </w:p>
    <w:p w14:paraId="288EAE2D" w14:textId="04BCAE59" w:rsidR="00447129" w:rsidRDefault="00447129" w:rsidP="00517ED8">
      <w:pPr>
        <w:rPr>
          <w:rFonts w:asciiTheme="majorHAnsi" w:hAnsiTheme="majorHAnsi" w:cstheme="majorHAnsi"/>
        </w:rPr>
      </w:pPr>
    </w:p>
    <w:p w14:paraId="55793012" w14:textId="25361508" w:rsidR="00447129" w:rsidRDefault="00447129" w:rsidP="00517ED8">
      <w:pPr>
        <w:rPr>
          <w:rFonts w:asciiTheme="majorHAnsi" w:hAnsiTheme="majorHAnsi" w:cstheme="majorHAnsi"/>
        </w:rPr>
      </w:pPr>
    </w:p>
    <w:p w14:paraId="1A80646C" w14:textId="32BC6336" w:rsidR="00447129" w:rsidRDefault="00447129" w:rsidP="00447129">
      <w:pPr>
        <w:spacing w:line="360" w:lineRule="auto"/>
        <w:jc w:val="both"/>
        <w:rPr>
          <w:rFonts w:ascii="PT Serif" w:hAnsi="PT Serif"/>
          <w:b/>
          <w:szCs w:val="20"/>
        </w:rPr>
      </w:pPr>
      <w:r w:rsidRPr="00FF717B">
        <w:rPr>
          <w:rFonts w:ascii="PT Serif" w:hAnsi="PT Serif"/>
          <w:b/>
          <w:szCs w:val="20"/>
        </w:rPr>
        <w:t>About Transforming Lives Educational Trust</w:t>
      </w:r>
    </w:p>
    <w:p w14:paraId="0036D9B3" w14:textId="77777777" w:rsidR="00FF717B" w:rsidRPr="00FF717B" w:rsidRDefault="00FF717B" w:rsidP="00447129">
      <w:pPr>
        <w:spacing w:line="360" w:lineRule="auto"/>
        <w:jc w:val="both"/>
        <w:rPr>
          <w:rFonts w:ascii="PT Serif" w:hAnsi="PT Serif"/>
          <w:b/>
          <w:szCs w:val="20"/>
        </w:rPr>
      </w:pPr>
    </w:p>
    <w:p w14:paraId="4A995368" w14:textId="77777777" w:rsidR="00447129" w:rsidRPr="00B5214F" w:rsidRDefault="00447129" w:rsidP="00447129">
      <w:pPr>
        <w:spacing w:line="360" w:lineRule="auto"/>
        <w:jc w:val="both"/>
        <w:rPr>
          <w:rFonts w:ascii="PT Serif" w:hAnsi="PT Serif"/>
          <w:sz w:val="20"/>
          <w:szCs w:val="20"/>
        </w:rPr>
      </w:pPr>
      <w:r w:rsidRPr="00B5214F">
        <w:rPr>
          <w:rFonts w:ascii="PT Serif" w:hAnsi="PT Serif"/>
          <w:sz w:val="20"/>
          <w:szCs w:val="20"/>
        </w:rPr>
        <w:t xml:space="preserve">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w:t>
      </w:r>
      <w:proofErr w:type="gramStart"/>
      <w:r w:rsidRPr="00B5214F">
        <w:rPr>
          <w:rFonts w:ascii="PT Serif" w:hAnsi="PT Serif"/>
          <w:sz w:val="20"/>
          <w:szCs w:val="20"/>
        </w:rPr>
        <w:t>high quality</w:t>
      </w:r>
      <w:proofErr w:type="gramEnd"/>
      <w:r w:rsidRPr="00B5214F">
        <w:rPr>
          <w:rFonts w:ascii="PT Serif" w:hAnsi="PT Serif"/>
          <w:sz w:val="20"/>
          <w:szCs w:val="20"/>
        </w:rPr>
        <w:t xml:space="preserve"> school places.  The Trust currently comprises of a secondary academy, Ashlawn and an infant academy, Henry Hinde, with the addition of an established Teaching School Alliance, a sponsored junior academy, Henry Hinde Juniors and a secondary free school (Houlton School) due to open in Rugby in 2021. Currently we are responsible for approximately 2000 children and young people, 350 employees and £12m of public money.</w:t>
      </w:r>
    </w:p>
    <w:p w14:paraId="7721A441" w14:textId="77777777" w:rsidR="00447129" w:rsidRPr="00B65873" w:rsidRDefault="00447129" w:rsidP="00447129">
      <w:pPr>
        <w:spacing w:line="360" w:lineRule="auto"/>
        <w:rPr>
          <w:rFonts w:ascii="PT Serif" w:hAnsi="PT Serif"/>
          <w:sz w:val="22"/>
        </w:rPr>
      </w:pPr>
    </w:p>
    <w:p w14:paraId="60A74BE5" w14:textId="77777777" w:rsidR="00447129" w:rsidRPr="00B65873" w:rsidRDefault="00447129" w:rsidP="00447129">
      <w:pPr>
        <w:spacing w:line="360" w:lineRule="auto"/>
        <w:rPr>
          <w:rFonts w:ascii="PT Serif" w:hAnsi="PT Serif"/>
          <w:b/>
          <w:sz w:val="22"/>
        </w:rPr>
      </w:pPr>
      <w:r w:rsidRPr="00B65873">
        <w:rPr>
          <w:rFonts w:ascii="PT Serif" w:hAnsi="PT Serif"/>
          <w:b/>
          <w:sz w:val="22"/>
        </w:rPr>
        <w:t>Our Vision</w:t>
      </w:r>
    </w:p>
    <w:p w14:paraId="0D177AD1" w14:textId="77777777" w:rsidR="00447129" w:rsidRPr="00B65873" w:rsidRDefault="00447129" w:rsidP="00447129">
      <w:pPr>
        <w:spacing w:line="360" w:lineRule="auto"/>
        <w:jc w:val="center"/>
        <w:rPr>
          <w:rFonts w:ascii="PT Serif" w:hAnsi="PT Serif"/>
          <w:b/>
          <w:color w:val="4BACC6"/>
          <w:sz w:val="22"/>
        </w:rPr>
      </w:pPr>
      <w:r w:rsidRPr="00B65873">
        <w:rPr>
          <w:rFonts w:ascii="PT Serif" w:hAnsi="PT Serif"/>
          <w:b/>
          <w:color w:val="4BACC6"/>
          <w:sz w:val="22"/>
        </w:rPr>
        <w:t>Learning Today for the World of Tomorrow</w:t>
      </w:r>
    </w:p>
    <w:p w14:paraId="58CF699C" w14:textId="77C7108B" w:rsidR="00447129" w:rsidRPr="00B5214F" w:rsidRDefault="00447129" w:rsidP="00447129">
      <w:pPr>
        <w:spacing w:line="360" w:lineRule="auto"/>
        <w:jc w:val="both"/>
        <w:rPr>
          <w:rFonts w:ascii="PT Serif" w:hAnsi="PT Serif"/>
          <w:sz w:val="20"/>
        </w:rPr>
      </w:pPr>
      <w:r w:rsidRPr="00B5214F">
        <w:rPr>
          <w:rFonts w:ascii="PT Serif" w:hAnsi="PT Serif"/>
          <w:sz w:val="20"/>
        </w:rPr>
        <w:t xml:space="preserve">The Transforming Lives Educational Trust believe in the transformative power of learning and its singular ability to broaden horizons, deepen perspectives and extend potential. We want our family of academies to provide a springboard for our children, young people and staff so that they become exemplary citizens who strive to stretch their potential and become transformers in a diverse and ever-changing world. </w:t>
      </w:r>
    </w:p>
    <w:p w14:paraId="28135CAA" w14:textId="77777777" w:rsidR="00447129" w:rsidRPr="00B65873" w:rsidRDefault="00447129" w:rsidP="00447129">
      <w:pPr>
        <w:spacing w:line="360" w:lineRule="auto"/>
        <w:rPr>
          <w:rFonts w:ascii="PT Serif" w:hAnsi="PT Serif"/>
          <w:sz w:val="22"/>
        </w:rPr>
      </w:pPr>
    </w:p>
    <w:p w14:paraId="09D6BB2E" w14:textId="77777777" w:rsidR="00447129" w:rsidRPr="00B65873" w:rsidRDefault="00447129" w:rsidP="00447129">
      <w:pPr>
        <w:spacing w:line="360" w:lineRule="auto"/>
        <w:rPr>
          <w:rFonts w:ascii="PT Serif" w:hAnsi="PT Serif"/>
          <w:b/>
          <w:sz w:val="22"/>
        </w:rPr>
      </w:pPr>
      <w:r w:rsidRPr="00B65873">
        <w:rPr>
          <w:rFonts w:ascii="PT Serif" w:hAnsi="PT Serif"/>
          <w:b/>
          <w:sz w:val="22"/>
        </w:rPr>
        <w:t>Our Principles</w:t>
      </w:r>
    </w:p>
    <w:p w14:paraId="0DD789E3" w14:textId="77777777" w:rsidR="00447129" w:rsidRPr="00B5214F" w:rsidRDefault="00447129" w:rsidP="00447129">
      <w:pPr>
        <w:shd w:val="clear" w:color="auto" w:fill="FFFFFF"/>
        <w:spacing w:line="360" w:lineRule="auto"/>
        <w:jc w:val="both"/>
        <w:rPr>
          <w:rFonts w:ascii="PT Serif" w:eastAsia="MS Mincho" w:hAnsi="PT Serif"/>
          <w:color w:val="222222"/>
          <w:sz w:val="20"/>
          <w:lang w:eastAsia="en-US"/>
        </w:rPr>
      </w:pPr>
      <w:r w:rsidRPr="00B5214F">
        <w:rPr>
          <w:rFonts w:ascii="PT Serif" w:eastAsia="MS Mincho" w:hAnsi="PT Serif"/>
          <w:color w:val="222222"/>
          <w:sz w:val="20"/>
          <w:lang w:eastAsia="en-US"/>
        </w:rPr>
        <w:t>Ensuring the Quality of Teaching and Learning - </w:t>
      </w:r>
      <w:r w:rsidRPr="00B5214F">
        <w:rPr>
          <w:rFonts w:ascii="PT Serif" w:eastAsia="MS Mincho" w:hAnsi="PT Serif"/>
          <w:i/>
          <w:iCs/>
          <w:color w:val="222222"/>
          <w:sz w:val="20"/>
          <w:lang w:eastAsia="en-US"/>
        </w:rPr>
        <w:t>we shall do this through</w:t>
      </w:r>
      <w:r w:rsidRPr="00B5214F">
        <w:rPr>
          <w:rFonts w:ascii="PT Serif" w:eastAsia="MS Mincho" w:hAnsi="PT Serif"/>
          <w:color w:val="222222"/>
          <w:sz w:val="20"/>
          <w:lang w:eastAsia="en-US"/>
        </w:rPr>
        <w:t>:</w:t>
      </w:r>
      <w:r w:rsidRPr="00B5214F">
        <w:rPr>
          <w:rFonts w:ascii="PT Serif" w:eastAsia="MS Mincho" w:hAnsi="PT Serif"/>
          <w:i/>
          <w:iCs/>
          <w:color w:val="222222"/>
          <w:sz w:val="4"/>
          <w:szCs w:val="2"/>
          <w:lang w:eastAsia="en-US"/>
        </w:rPr>
        <w:t> </w:t>
      </w:r>
    </w:p>
    <w:p w14:paraId="20D18975"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t>implementation of best practice and proactively raising standards</w:t>
      </w:r>
    </w:p>
    <w:p w14:paraId="219305A1"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t>collective accountability for pupil/student progress, attainment and enrichment</w:t>
      </w:r>
    </w:p>
    <w:p w14:paraId="204BA6D7"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t>currency of occupational competence and professional development</w:t>
      </w:r>
    </w:p>
    <w:p w14:paraId="114C462C"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t>child centred funding enabled learning NOT funding driven enabled learning</w:t>
      </w:r>
    </w:p>
    <w:p w14:paraId="362CC513" w14:textId="77777777" w:rsidR="00447129" w:rsidRPr="00B5214F" w:rsidRDefault="00447129" w:rsidP="00447129">
      <w:pPr>
        <w:shd w:val="clear" w:color="auto" w:fill="FFFFFF"/>
        <w:spacing w:line="360" w:lineRule="auto"/>
        <w:ind w:left="360"/>
        <w:jc w:val="both"/>
        <w:rPr>
          <w:rFonts w:ascii="PT Serif" w:eastAsia="MS Mincho" w:hAnsi="PT Serif"/>
          <w:color w:val="222222"/>
          <w:sz w:val="20"/>
          <w:lang w:eastAsia="en-US"/>
        </w:rPr>
      </w:pPr>
      <w:r w:rsidRPr="00B5214F">
        <w:rPr>
          <w:rFonts w:ascii="PT Serif" w:eastAsia="MS Mincho" w:hAnsi="PT Serif"/>
          <w:color w:val="222222"/>
          <w:sz w:val="8"/>
          <w:szCs w:val="12"/>
          <w:lang w:eastAsia="en-US"/>
        </w:rPr>
        <w:t> </w:t>
      </w:r>
    </w:p>
    <w:p w14:paraId="6E91417E" w14:textId="77777777" w:rsidR="00447129" w:rsidRPr="00B5214F" w:rsidRDefault="00447129" w:rsidP="00447129">
      <w:pPr>
        <w:shd w:val="clear" w:color="auto" w:fill="FFFFFF"/>
        <w:spacing w:line="360" w:lineRule="auto"/>
        <w:jc w:val="both"/>
        <w:rPr>
          <w:rFonts w:ascii="PT Serif" w:eastAsia="MS Mincho" w:hAnsi="PT Serif"/>
          <w:color w:val="222222"/>
          <w:sz w:val="20"/>
          <w:lang w:eastAsia="en-US"/>
        </w:rPr>
      </w:pPr>
    </w:p>
    <w:p w14:paraId="558A6593" w14:textId="77777777" w:rsidR="00447129" w:rsidRPr="00B5214F" w:rsidRDefault="00447129" w:rsidP="00447129">
      <w:pPr>
        <w:shd w:val="clear" w:color="auto" w:fill="FFFFFF"/>
        <w:spacing w:line="360" w:lineRule="auto"/>
        <w:jc w:val="both"/>
        <w:rPr>
          <w:rFonts w:ascii="PT Serif" w:eastAsia="MS Mincho" w:hAnsi="PT Serif"/>
          <w:color w:val="222222"/>
          <w:sz w:val="20"/>
          <w:lang w:eastAsia="en-US"/>
        </w:rPr>
      </w:pPr>
      <w:r w:rsidRPr="00B5214F">
        <w:rPr>
          <w:rFonts w:ascii="PT Serif" w:eastAsia="MS Mincho" w:hAnsi="PT Serif"/>
          <w:color w:val="222222"/>
          <w:sz w:val="20"/>
          <w:lang w:eastAsia="en-US"/>
        </w:rPr>
        <w:t>Ensuring an Inspiring Learning Environment - </w:t>
      </w:r>
      <w:r w:rsidRPr="00B5214F">
        <w:rPr>
          <w:rFonts w:ascii="PT Serif" w:eastAsia="MS Mincho" w:hAnsi="PT Serif"/>
          <w:i/>
          <w:iCs/>
          <w:color w:val="222222"/>
          <w:sz w:val="20"/>
          <w:lang w:eastAsia="en-US"/>
        </w:rPr>
        <w:t>we shall do this through</w:t>
      </w:r>
      <w:r w:rsidRPr="00B5214F">
        <w:rPr>
          <w:rFonts w:ascii="PT Serif" w:eastAsia="MS Mincho" w:hAnsi="PT Serif"/>
          <w:color w:val="222222"/>
          <w:sz w:val="20"/>
          <w:lang w:eastAsia="en-US"/>
        </w:rPr>
        <w:t>:</w:t>
      </w:r>
      <w:r w:rsidRPr="00B5214F">
        <w:rPr>
          <w:rFonts w:ascii="PT Serif" w:eastAsia="MS Mincho" w:hAnsi="PT Serif"/>
          <w:color w:val="222222"/>
          <w:sz w:val="6"/>
          <w:szCs w:val="10"/>
          <w:lang w:eastAsia="en-US"/>
        </w:rPr>
        <w:t> </w:t>
      </w:r>
    </w:p>
    <w:p w14:paraId="39679A56"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t>establishing a culture based on openness, respect, integrity, and inclusivity</w:t>
      </w:r>
    </w:p>
    <w:p w14:paraId="5698983A"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t>application of innovative systems of learning and pedagogy</w:t>
      </w:r>
    </w:p>
    <w:p w14:paraId="3714D1BF"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t>resourcing according to learning and educational demand</w:t>
      </w:r>
    </w:p>
    <w:p w14:paraId="34BF5CB6"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t>utilisation of best fit learning environments within and across the Trust</w:t>
      </w:r>
    </w:p>
    <w:p w14:paraId="2C54812B" w14:textId="77777777" w:rsidR="00447129" w:rsidRPr="00B5214F" w:rsidRDefault="00447129" w:rsidP="00447129">
      <w:pPr>
        <w:shd w:val="clear" w:color="auto" w:fill="FFFFFF"/>
        <w:spacing w:line="360" w:lineRule="auto"/>
        <w:ind w:left="360"/>
        <w:jc w:val="both"/>
        <w:rPr>
          <w:rFonts w:ascii="PT Serif" w:eastAsia="MS Mincho" w:hAnsi="PT Serif"/>
          <w:color w:val="222222"/>
          <w:sz w:val="20"/>
          <w:lang w:eastAsia="en-US"/>
        </w:rPr>
      </w:pPr>
      <w:r w:rsidRPr="00B5214F">
        <w:rPr>
          <w:rFonts w:ascii="PT Serif" w:eastAsia="MS Mincho" w:hAnsi="PT Serif"/>
          <w:color w:val="222222"/>
          <w:sz w:val="8"/>
          <w:szCs w:val="12"/>
          <w:lang w:eastAsia="en-US"/>
        </w:rPr>
        <w:t> </w:t>
      </w:r>
    </w:p>
    <w:p w14:paraId="40EC1A4D" w14:textId="77777777" w:rsidR="00447129" w:rsidRPr="00B5214F" w:rsidRDefault="00447129" w:rsidP="00447129">
      <w:pPr>
        <w:shd w:val="clear" w:color="auto" w:fill="FFFFFF"/>
        <w:spacing w:line="360" w:lineRule="auto"/>
        <w:jc w:val="both"/>
        <w:rPr>
          <w:rFonts w:ascii="PT Serif" w:eastAsia="MS Mincho" w:hAnsi="PT Serif"/>
          <w:color w:val="222222"/>
          <w:sz w:val="20"/>
          <w:lang w:eastAsia="en-US"/>
        </w:rPr>
      </w:pPr>
    </w:p>
    <w:p w14:paraId="3CB9C0FB" w14:textId="77777777" w:rsidR="00447129" w:rsidRPr="00B5214F" w:rsidRDefault="00447129" w:rsidP="00447129">
      <w:pPr>
        <w:shd w:val="clear" w:color="auto" w:fill="FFFFFF"/>
        <w:spacing w:line="360" w:lineRule="auto"/>
        <w:jc w:val="both"/>
        <w:rPr>
          <w:rFonts w:ascii="PT Serif" w:eastAsia="MS Mincho" w:hAnsi="PT Serif"/>
          <w:color w:val="222222"/>
          <w:sz w:val="20"/>
          <w:lang w:eastAsia="en-US"/>
        </w:rPr>
      </w:pPr>
      <w:r w:rsidRPr="00B5214F">
        <w:rPr>
          <w:rFonts w:ascii="PT Serif" w:eastAsia="MS Mincho" w:hAnsi="PT Serif"/>
          <w:color w:val="222222"/>
          <w:sz w:val="20"/>
          <w:lang w:eastAsia="en-US"/>
        </w:rPr>
        <w:t xml:space="preserve">Ensuring Financial </w:t>
      </w:r>
      <w:proofErr w:type="gramStart"/>
      <w:r w:rsidRPr="00B5214F">
        <w:rPr>
          <w:rFonts w:ascii="PT Serif" w:eastAsia="MS Mincho" w:hAnsi="PT Serif"/>
          <w:color w:val="222222"/>
          <w:sz w:val="20"/>
          <w:lang w:eastAsia="en-US"/>
        </w:rPr>
        <w:t>Viability  -</w:t>
      </w:r>
      <w:proofErr w:type="gramEnd"/>
      <w:r w:rsidRPr="00B5214F">
        <w:rPr>
          <w:rFonts w:ascii="PT Serif" w:eastAsia="MS Mincho" w:hAnsi="PT Serif"/>
          <w:color w:val="222222"/>
          <w:sz w:val="20"/>
          <w:lang w:eastAsia="en-US"/>
        </w:rPr>
        <w:t> </w:t>
      </w:r>
      <w:r w:rsidRPr="00B5214F">
        <w:rPr>
          <w:rFonts w:ascii="PT Serif" w:eastAsia="MS Mincho" w:hAnsi="PT Serif"/>
          <w:i/>
          <w:iCs/>
          <w:color w:val="222222"/>
          <w:sz w:val="20"/>
          <w:lang w:eastAsia="en-US"/>
        </w:rPr>
        <w:t>we shall do this through</w:t>
      </w:r>
      <w:r w:rsidRPr="00B5214F">
        <w:rPr>
          <w:rFonts w:ascii="PT Serif" w:eastAsia="MS Mincho" w:hAnsi="PT Serif"/>
          <w:color w:val="222222"/>
          <w:sz w:val="20"/>
          <w:lang w:eastAsia="en-US"/>
        </w:rPr>
        <w:t>:</w:t>
      </w:r>
    </w:p>
    <w:p w14:paraId="3D2D4230"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t>driving efficiency through funding leverage and economies of scale</w:t>
      </w:r>
    </w:p>
    <w:p w14:paraId="0C50FF96"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t>operating shared central and/or distributed services</w:t>
      </w:r>
    </w:p>
    <w:p w14:paraId="1A69D04C"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lastRenderedPageBreak/>
        <w:t>managing through approved and monitored call down budgets</w:t>
      </w:r>
    </w:p>
    <w:p w14:paraId="6868ACED" w14:textId="77777777" w:rsidR="00447129" w:rsidRPr="00B5214F" w:rsidRDefault="00447129" w:rsidP="00DC200F">
      <w:pPr>
        <w:numPr>
          <w:ilvl w:val="0"/>
          <w:numId w:val="1"/>
        </w:numPr>
        <w:shd w:val="clear" w:color="auto" w:fill="FFFFFF"/>
        <w:spacing w:line="360" w:lineRule="auto"/>
        <w:contextualSpacing/>
        <w:jc w:val="both"/>
        <w:rPr>
          <w:rFonts w:ascii="PT Serif" w:eastAsia="MS Mincho" w:hAnsi="PT Serif"/>
          <w:color w:val="222222"/>
          <w:sz w:val="20"/>
          <w:lang w:eastAsia="en-US"/>
        </w:rPr>
      </w:pPr>
      <w:r w:rsidRPr="00B5214F">
        <w:rPr>
          <w:rFonts w:ascii="PT Serif" w:eastAsia="MS Mincho" w:hAnsi="PT Serif"/>
          <w:color w:val="222222"/>
          <w:sz w:val="20"/>
          <w:lang w:eastAsia="en-US"/>
        </w:rPr>
        <w:t>setting financial KPIs and efficiency metrics</w:t>
      </w:r>
    </w:p>
    <w:p w14:paraId="6D9805DE" w14:textId="77777777" w:rsidR="00FF717B" w:rsidRDefault="00FF717B" w:rsidP="00447129">
      <w:pPr>
        <w:spacing w:line="360" w:lineRule="auto"/>
        <w:rPr>
          <w:rFonts w:ascii="PT Serif" w:hAnsi="PT Serif"/>
          <w:b/>
          <w:sz w:val="22"/>
        </w:rPr>
      </w:pPr>
    </w:p>
    <w:p w14:paraId="12BEFE94" w14:textId="6A736583" w:rsidR="00447129" w:rsidRPr="00B65873" w:rsidRDefault="00447129" w:rsidP="00447129">
      <w:pPr>
        <w:spacing w:line="360" w:lineRule="auto"/>
        <w:rPr>
          <w:rFonts w:ascii="PT Serif" w:hAnsi="PT Serif"/>
          <w:b/>
          <w:sz w:val="22"/>
        </w:rPr>
      </w:pPr>
      <w:r w:rsidRPr="00B65873">
        <w:rPr>
          <w:rFonts w:ascii="PT Serif" w:hAnsi="PT Serif"/>
          <w:b/>
          <w:sz w:val="22"/>
        </w:rPr>
        <w:t>Our Values</w:t>
      </w:r>
    </w:p>
    <w:p w14:paraId="44393E9E" w14:textId="77777777" w:rsidR="00447129" w:rsidRPr="00B5214F" w:rsidRDefault="00447129" w:rsidP="00447129">
      <w:pPr>
        <w:spacing w:line="360" w:lineRule="auto"/>
        <w:jc w:val="both"/>
        <w:rPr>
          <w:rFonts w:ascii="PT Serif" w:hAnsi="PT Serif"/>
          <w:sz w:val="20"/>
        </w:rPr>
      </w:pPr>
      <w:r w:rsidRPr="00B5214F">
        <w:rPr>
          <w:rFonts w:ascii="PT Serif" w:hAnsi="PT Serif"/>
          <w:sz w:val="20"/>
        </w:rPr>
        <w:t>To help us fulfil our vision, we have a number of core values that drive all that we do. These serve as our guiding principles and should be nurtured for their own sake. We believe that our values stand the test of time and allow us to stay true to our purpose.</w:t>
      </w:r>
    </w:p>
    <w:p w14:paraId="63241ED8" w14:textId="77777777" w:rsidR="00447129" w:rsidRPr="00B5214F" w:rsidRDefault="00447129" w:rsidP="00447129">
      <w:pPr>
        <w:spacing w:line="360" w:lineRule="auto"/>
        <w:rPr>
          <w:rFonts w:ascii="PT Serif" w:hAnsi="PT Serif"/>
          <w:sz w:val="20"/>
        </w:rPr>
      </w:pPr>
    </w:p>
    <w:p w14:paraId="7BC03070" w14:textId="77777777" w:rsidR="00447129" w:rsidRPr="00B5214F" w:rsidRDefault="00447129" w:rsidP="00447129">
      <w:pPr>
        <w:spacing w:line="360" w:lineRule="auto"/>
        <w:jc w:val="both"/>
        <w:rPr>
          <w:rFonts w:ascii="PT Serif" w:hAnsi="PT Serif"/>
          <w:sz w:val="20"/>
        </w:rPr>
      </w:pPr>
      <w:r w:rsidRPr="00B5214F">
        <w:rPr>
          <w:rFonts w:ascii="PT Serif" w:hAnsi="PT Serif"/>
          <w:sz w:val="20"/>
        </w:rPr>
        <w:t>Our values are built around five key beliefs that we believe make us trustworthy by everyone within, or considering joining, the TLET. We believe that trusted relationships should underpin all that we do and achieve, and we place no high importance than that on our values. Put simply, we aim for others to have trust in the Trust.</w:t>
      </w:r>
    </w:p>
    <w:p w14:paraId="170F2F14" w14:textId="77777777" w:rsidR="00447129" w:rsidRPr="00B65873" w:rsidRDefault="00447129" w:rsidP="00447129">
      <w:pPr>
        <w:spacing w:line="360" w:lineRule="auto"/>
        <w:rPr>
          <w:rFonts w:ascii="PT Serif" w:hAnsi="PT Serif"/>
          <w:sz w:val="22"/>
        </w:rPr>
      </w:pPr>
    </w:p>
    <w:p w14:paraId="3C8DC571" w14:textId="77777777" w:rsidR="00447129" w:rsidRPr="00B65873" w:rsidRDefault="00447129" w:rsidP="00447129">
      <w:pPr>
        <w:shd w:val="clear" w:color="auto" w:fill="FFFFFF"/>
        <w:spacing w:line="360" w:lineRule="auto"/>
        <w:jc w:val="both"/>
        <w:rPr>
          <w:rFonts w:ascii="PT Serif" w:hAnsi="PT Serif"/>
          <w:color w:val="222222"/>
          <w:sz w:val="22"/>
          <w:lang w:eastAsia="en-US"/>
        </w:rPr>
      </w:pPr>
      <w:r w:rsidRPr="00B65873">
        <w:rPr>
          <w:rFonts w:ascii="PT Serif" w:hAnsi="PT Serif"/>
          <w:b/>
          <w:bCs/>
          <w:color w:val="4BACC6"/>
          <w:sz w:val="32"/>
          <w:lang w:eastAsia="en-US"/>
        </w:rPr>
        <w:t>T</w:t>
      </w:r>
      <w:r w:rsidRPr="00B65873">
        <w:rPr>
          <w:rFonts w:ascii="PT Serif" w:hAnsi="PT Serif"/>
          <w:color w:val="222222"/>
          <w:sz w:val="22"/>
          <w:lang w:eastAsia="en-US"/>
        </w:rPr>
        <w:t>end the team – </w:t>
      </w:r>
      <w:r w:rsidRPr="00B65873">
        <w:rPr>
          <w:rFonts w:ascii="PT Serif" w:hAnsi="PT Serif"/>
          <w:i/>
          <w:iCs/>
          <w:color w:val="222222"/>
          <w:sz w:val="18"/>
          <w:lang w:eastAsia="en-US"/>
        </w:rPr>
        <w:t>listening to, sharing with and learning from others so that we nurture the potential of all (loyalty)</w:t>
      </w:r>
    </w:p>
    <w:p w14:paraId="25DC5C37" w14:textId="77777777" w:rsidR="00447129" w:rsidRPr="00B65873" w:rsidRDefault="00447129" w:rsidP="00447129">
      <w:pPr>
        <w:shd w:val="clear" w:color="auto" w:fill="FFFFFF"/>
        <w:spacing w:line="360" w:lineRule="auto"/>
        <w:jc w:val="both"/>
        <w:rPr>
          <w:rFonts w:ascii="PT Serif" w:hAnsi="PT Serif"/>
          <w:color w:val="222222"/>
          <w:sz w:val="22"/>
          <w:lang w:eastAsia="en-US"/>
        </w:rPr>
      </w:pPr>
      <w:r w:rsidRPr="00B65873">
        <w:rPr>
          <w:rFonts w:ascii="PT Serif" w:hAnsi="PT Serif"/>
          <w:b/>
          <w:bCs/>
          <w:color w:val="4BACC6"/>
          <w:sz w:val="32"/>
          <w:lang w:eastAsia="en-US"/>
        </w:rPr>
        <w:t>R</w:t>
      </w:r>
      <w:r w:rsidRPr="00B65873">
        <w:rPr>
          <w:rFonts w:ascii="PT Serif" w:hAnsi="PT Serif"/>
          <w:color w:val="222222"/>
          <w:sz w:val="22"/>
          <w:lang w:eastAsia="en-US"/>
        </w:rPr>
        <w:t>each for excellence – </w:t>
      </w:r>
      <w:r w:rsidRPr="00B65873">
        <w:rPr>
          <w:rFonts w:ascii="PT Serif" w:hAnsi="PT Serif"/>
          <w:i/>
          <w:iCs/>
          <w:color w:val="222222"/>
          <w:sz w:val="18"/>
          <w:lang w:eastAsia="en-US"/>
        </w:rPr>
        <w:t>only comparing ourselves to the best – seeking to match and then surpass it (excellence)</w:t>
      </w:r>
    </w:p>
    <w:p w14:paraId="11CA6D7E" w14:textId="77777777" w:rsidR="00447129" w:rsidRPr="00B65873" w:rsidRDefault="00447129" w:rsidP="00447129">
      <w:pPr>
        <w:shd w:val="clear" w:color="auto" w:fill="FFFFFF"/>
        <w:spacing w:line="360" w:lineRule="auto"/>
        <w:jc w:val="both"/>
        <w:rPr>
          <w:rFonts w:ascii="PT Serif" w:hAnsi="PT Serif"/>
          <w:color w:val="222222"/>
          <w:sz w:val="22"/>
          <w:lang w:eastAsia="en-US"/>
        </w:rPr>
      </w:pPr>
      <w:r w:rsidRPr="00B65873">
        <w:rPr>
          <w:rFonts w:ascii="PT Serif" w:hAnsi="PT Serif"/>
          <w:b/>
          <w:bCs/>
          <w:color w:val="4BACC6"/>
          <w:sz w:val="32"/>
          <w:lang w:eastAsia="en-US"/>
        </w:rPr>
        <w:t>U</w:t>
      </w:r>
      <w:r w:rsidRPr="00B65873">
        <w:rPr>
          <w:rFonts w:ascii="PT Serif" w:hAnsi="PT Serif"/>
          <w:color w:val="222222"/>
          <w:sz w:val="22"/>
          <w:lang w:eastAsia="en-US"/>
        </w:rPr>
        <w:t>tilise innovation - </w:t>
      </w:r>
      <w:r w:rsidRPr="00B65873">
        <w:rPr>
          <w:rFonts w:ascii="PT Serif" w:hAnsi="PT Serif"/>
          <w:i/>
          <w:iCs/>
          <w:color w:val="222222"/>
          <w:sz w:val="18"/>
          <w:lang w:eastAsia="en-US"/>
        </w:rPr>
        <w:t>seeking forefront thinking and creativity, and leading the change (courage)</w:t>
      </w:r>
    </w:p>
    <w:p w14:paraId="1DD74781" w14:textId="77777777" w:rsidR="00447129" w:rsidRPr="00B65873" w:rsidRDefault="00447129" w:rsidP="00447129">
      <w:pPr>
        <w:shd w:val="clear" w:color="auto" w:fill="FFFFFF"/>
        <w:spacing w:line="360" w:lineRule="auto"/>
        <w:jc w:val="both"/>
        <w:rPr>
          <w:rFonts w:ascii="PT Serif" w:hAnsi="PT Serif"/>
          <w:color w:val="222222"/>
          <w:sz w:val="22"/>
          <w:lang w:eastAsia="en-US"/>
        </w:rPr>
      </w:pPr>
      <w:r w:rsidRPr="00B65873">
        <w:rPr>
          <w:rFonts w:ascii="PT Serif" w:hAnsi="PT Serif"/>
          <w:b/>
          <w:bCs/>
          <w:color w:val="4BACC6"/>
          <w:sz w:val="32"/>
          <w:lang w:eastAsia="en-US"/>
        </w:rPr>
        <w:t>S</w:t>
      </w:r>
      <w:r w:rsidRPr="00B65873">
        <w:rPr>
          <w:rFonts w:ascii="PT Serif" w:hAnsi="PT Serif"/>
          <w:color w:val="222222"/>
          <w:sz w:val="22"/>
          <w:lang w:eastAsia="en-US"/>
        </w:rPr>
        <w:t>eize success – </w:t>
      </w:r>
      <w:r w:rsidRPr="00B65873">
        <w:rPr>
          <w:rFonts w:ascii="PT Serif" w:hAnsi="PT Serif"/>
          <w:i/>
          <w:iCs/>
          <w:color w:val="222222"/>
          <w:sz w:val="18"/>
          <w:lang w:eastAsia="en-US"/>
        </w:rPr>
        <w:t>holding onto our mission and building on our achievements (tenacity)</w:t>
      </w:r>
    </w:p>
    <w:p w14:paraId="66DED356" w14:textId="77777777" w:rsidR="00447129" w:rsidRPr="00B65873" w:rsidRDefault="00447129" w:rsidP="00447129">
      <w:pPr>
        <w:shd w:val="clear" w:color="auto" w:fill="FFFFFF"/>
        <w:spacing w:line="360" w:lineRule="auto"/>
        <w:jc w:val="both"/>
        <w:rPr>
          <w:rFonts w:ascii="PT Serif" w:hAnsi="PT Serif"/>
          <w:color w:val="222222"/>
          <w:sz w:val="18"/>
          <w:lang w:eastAsia="en-US"/>
        </w:rPr>
      </w:pPr>
      <w:r w:rsidRPr="00B65873">
        <w:rPr>
          <w:rFonts w:ascii="PT Serif" w:hAnsi="PT Serif"/>
          <w:b/>
          <w:bCs/>
          <w:color w:val="4BACC6"/>
          <w:sz w:val="32"/>
          <w:lang w:eastAsia="en-US"/>
        </w:rPr>
        <w:t>T</w:t>
      </w:r>
      <w:r w:rsidRPr="00B65873">
        <w:rPr>
          <w:rFonts w:ascii="PT Serif" w:hAnsi="PT Serif"/>
          <w:color w:val="222222"/>
          <w:sz w:val="22"/>
          <w:lang w:eastAsia="en-US"/>
        </w:rPr>
        <w:t>hank as you go - </w:t>
      </w:r>
      <w:r w:rsidRPr="00B65873">
        <w:rPr>
          <w:rFonts w:ascii="PT Serif" w:hAnsi="PT Serif"/>
          <w:i/>
          <w:iCs/>
          <w:color w:val="222222"/>
          <w:sz w:val="18"/>
          <w:lang w:eastAsia="en-US"/>
        </w:rPr>
        <w:t>recognising the contribution of others to the Trust’s successes (kindness)</w:t>
      </w:r>
    </w:p>
    <w:p w14:paraId="0D5E8248" w14:textId="77777777" w:rsidR="00447129" w:rsidRPr="00B65873" w:rsidRDefault="00447129" w:rsidP="00447129">
      <w:pPr>
        <w:spacing w:line="360" w:lineRule="auto"/>
        <w:rPr>
          <w:rFonts w:ascii="PT Serif" w:hAnsi="PT Serif"/>
          <w:sz w:val="22"/>
        </w:rPr>
      </w:pPr>
    </w:p>
    <w:p w14:paraId="7DB8B72E" w14:textId="77777777" w:rsidR="00447129" w:rsidRPr="00B5214F" w:rsidRDefault="00447129" w:rsidP="00447129">
      <w:pPr>
        <w:spacing w:line="360" w:lineRule="auto"/>
        <w:jc w:val="both"/>
        <w:rPr>
          <w:rFonts w:ascii="PT Serif" w:hAnsi="PT Serif"/>
          <w:sz w:val="20"/>
        </w:rPr>
      </w:pPr>
      <w:r w:rsidRPr="00B5214F">
        <w:rPr>
          <w:rFonts w:ascii="PT Serif" w:hAnsi="PT Serif"/>
          <w:sz w:val="20"/>
        </w:rPr>
        <w:t>TRUST therefore helps us ensure that the organisational behaviours across our family of academies are consistent and of the highest standard. We expect all our academies to abide by these values, especially when making difficult decisions – indeed, no value is more or less important than another, and all need to be upheld in our day-to-day behaviours and actions.</w:t>
      </w:r>
    </w:p>
    <w:p w14:paraId="3258544D" w14:textId="77777777" w:rsidR="00447129" w:rsidRPr="00B5214F" w:rsidRDefault="00447129" w:rsidP="00447129">
      <w:pPr>
        <w:spacing w:line="360" w:lineRule="auto"/>
        <w:jc w:val="both"/>
        <w:rPr>
          <w:rFonts w:ascii="PT Serif" w:hAnsi="PT Serif"/>
          <w:sz w:val="20"/>
        </w:rPr>
      </w:pPr>
    </w:p>
    <w:p w14:paraId="01A6D9BB" w14:textId="77777777" w:rsidR="00447129" w:rsidRPr="00B5214F" w:rsidRDefault="00447129" w:rsidP="00447129">
      <w:pPr>
        <w:spacing w:line="360" w:lineRule="auto"/>
        <w:jc w:val="both"/>
        <w:rPr>
          <w:rFonts w:ascii="PT Serif" w:hAnsi="PT Serif"/>
          <w:sz w:val="20"/>
        </w:rPr>
      </w:pPr>
      <w:r w:rsidRPr="00B5214F">
        <w:rPr>
          <w:rFonts w:ascii="PT Serif" w:hAnsi="PT Serif"/>
          <w:sz w:val="20"/>
        </w:rPr>
        <w:t>TRUST helps us to do just that – to provide all staff and learners, especially those new to the TLET, guidance on how we do things. It is our moral compass and guides us, helping us to realise success in being the best we can be.</w:t>
      </w:r>
    </w:p>
    <w:p w14:paraId="78FB808B" w14:textId="77777777" w:rsidR="00447129" w:rsidRPr="00B5214F" w:rsidRDefault="00447129" w:rsidP="00447129">
      <w:pPr>
        <w:spacing w:line="360" w:lineRule="auto"/>
        <w:rPr>
          <w:rFonts w:ascii="PT Serif" w:hAnsi="PT Serif" w:cs="Arial"/>
          <w:sz w:val="20"/>
          <w:szCs w:val="20"/>
        </w:rPr>
      </w:pPr>
    </w:p>
    <w:p w14:paraId="637F5BBE" w14:textId="77777777" w:rsidR="00447129" w:rsidRPr="00B5214F" w:rsidRDefault="00447129" w:rsidP="00447129">
      <w:pPr>
        <w:spacing w:line="360" w:lineRule="auto"/>
        <w:rPr>
          <w:rFonts w:ascii="PT Serif" w:hAnsi="PT Serif"/>
          <w:b/>
          <w:sz w:val="22"/>
          <w:szCs w:val="20"/>
        </w:rPr>
      </w:pPr>
      <w:r w:rsidRPr="00B5214F">
        <w:rPr>
          <w:rFonts w:ascii="PT Serif" w:hAnsi="PT Serif"/>
          <w:b/>
          <w:sz w:val="22"/>
          <w:szCs w:val="20"/>
        </w:rPr>
        <w:t>Our Strategic Aims:</w:t>
      </w:r>
    </w:p>
    <w:p w14:paraId="27EF6829" w14:textId="77777777" w:rsidR="00447129" w:rsidRPr="00B5214F" w:rsidRDefault="00447129" w:rsidP="00447129">
      <w:pPr>
        <w:spacing w:line="360" w:lineRule="auto"/>
        <w:jc w:val="both"/>
        <w:rPr>
          <w:rFonts w:ascii="PT Serif" w:hAnsi="PT Serif"/>
          <w:sz w:val="20"/>
        </w:rPr>
      </w:pPr>
      <w:r w:rsidRPr="00B5214F">
        <w:rPr>
          <w:rFonts w:ascii="PT Serif" w:hAnsi="PT Serif"/>
          <w:sz w:val="20"/>
        </w:rPr>
        <w:t>Below are listed the core objectives for the Trust. It is the responsibility of all employed and associated with the organisation to work towards the furtherance of these objectives:</w:t>
      </w:r>
    </w:p>
    <w:p w14:paraId="267BA218" w14:textId="77777777" w:rsidR="00447129" w:rsidRPr="00B5214F" w:rsidRDefault="00447129" w:rsidP="00DC200F">
      <w:pPr>
        <w:numPr>
          <w:ilvl w:val="0"/>
          <w:numId w:val="2"/>
        </w:numPr>
        <w:spacing w:line="360" w:lineRule="auto"/>
        <w:contextualSpacing/>
        <w:jc w:val="both"/>
        <w:rPr>
          <w:rFonts w:ascii="PT Serif" w:hAnsi="PT Serif"/>
          <w:sz w:val="20"/>
        </w:rPr>
      </w:pPr>
      <w:r w:rsidRPr="00B5214F">
        <w:rPr>
          <w:rFonts w:ascii="PT Serif" w:hAnsi="PT Serif"/>
          <w:sz w:val="20"/>
        </w:rPr>
        <w:t>Our children achieve more, and make better progress, by attending a TLET academy than would otherwise be expected.</w:t>
      </w:r>
    </w:p>
    <w:p w14:paraId="70064B35" w14:textId="77777777" w:rsidR="00447129" w:rsidRPr="00B5214F" w:rsidRDefault="00447129" w:rsidP="00DC200F">
      <w:pPr>
        <w:numPr>
          <w:ilvl w:val="0"/>
          <w:numId w:val="2"/>
        </w:numPr>
        <w:spacing w:line="360" w:lineRule="auto"/>
        <w:contextualSpacing/>
        <w:jc w:val="both"/>
        <w:rPr>
          <w:rFonts w:ascii="PT Serif" w:hAnsi="PT Serif"/>
          <w:sz w:val="20"/>
        </w:rPr>
      </w:pPr>
      <w:r w:rsidRPr="00B5214F">
        <w:rPr>
          <w:rFonts w:ascii="PT Serif" w:hAnsi="PT Serif"/>
          <w:sz w:val="20"/>
        </w:rPr>
        <w:t>Others within and beyond the education sector hold our academies, and the Trust, in the highest regard.</w:t>
      </w:r>
    </w:p>
    <w:p w14:paraId="3C801DF3" w14:textId="77777777" w:rsidR="00447129" w:rsidRPr="00B5214F" w:rsidRDefault="00447129" w:rsidP="00DC200F">
      <w:pPr>
        <w:numPr>
          <w:ilvl w:val="0"/>
          <w:numId w:val="2"/>
        </w:numPr>
        <w:spacing w:line="360" w:lineRule="auto"/>
        <w:contextualSpacing/>
        <w:jc w:val="both"/>
        <w:rPr>
          <w:rFonts w:ascii="PT Serif" w:hAnsi="PT Serif"/>
          <w:sz w:val="20"/>
        </w:rPr>
      </w:pPr>
      <w:r w:rsidRPr="00B5214F">
        <w:rPr>
          <w:rFonts w:ascii="PT Serif" w:hAnsi="PT Serif"/>
          <w:sz w:val="20"/>
        </w:rPr>
        <w:t>Our accommodation and premises are safe, well maintained and with facilities that are constantly improving.</w:t>
      </w:r>
    </w:p>
    <w:p w14:paraId="1A09CA1F" w14:textId="77777777" w:rsidR="00447129" w:rsidRPr="00B5214F" w:rsidRDefault="00447129" w:rsidP="00DC200F">
      <w:pPr>
        <w:numPr>
          <w:ilvl w:val="0"/>
          <w:numId w:val="2"/>
        </w:numPr>
        <w:spacing w:line="360" w:lineRule="auto"/>
        <w:contextualSpacing/>
        <w:jc w:val="both"/>
        <w:rPr>
          <w:rFonts w:ascii="PT Serif" w:hAnsi="PT Serif"/>
          <w:sz w:val="20"/>
        </w:rPr>
      </w:pPr>
      <w:r w:rsidRPr="00B5214F">
        <w:rPr>
          <w:rFonts w:ascii="PT Serif" w:hAnsi="PT Serif"/>
          <w:sz w:val="20"/>
        </w:rPr>
        <w:lastRenderedPageBreak/>
        <w:t>Infrastructure and management systems are effective and cohesive, underpinned by sound financial management.</w:t>
      </w:r>
    </w:p>
    <w:p w14:paraId="049BCEBF" w14:textId="77777777" w:rsidR="00447129" w:rsidRPr="00B5214F" w:rsidRDefault="00447129" w:rsidP="00DC200F">
      <w:pPr>
        <w:numPr>
          <w:ilvl w:val="0"/>
          <w:numId w:val="2"/>
        </w:numPr>
        <w:spacing w:line="360" w:lineRule="auto"/>
        <w:contextualSpacing/>
        <w:jc w:val="both"/>
        <w:rPr>
          <w:rFonts w:ascii="PT Serif" w:hAnsi="PT Serif"/>
          <w:sz w:val="22"/>
        </w:rPr>
      </w:pPr>
      <w:r w:rsidRPr="00B5214F">
        <w:rPr>
          <w:rFonts w:ascii="PT Serif" w:hAnsi="PT Serif"/>
          <w:sz w:val="20"/>
        </w:rPr>
        <w:t>Our Trust has at least seven operational academies, with due regard to growing responsibly, sustainably and with a mix of primary and secondary phases.</w:t>
      </w:r>
    </w:p>
    <w:p w14:paraId="685733CD" w14:textId="77777777" w:rsidR="00447129" w:rsidRPr="00B5214F" w:rsidRDefault="00447129" w:rsidP="00447129">
      <w:pPr>
        <w:spacing w:line="360" w:lineRule="auto"/>
        <w:ind w:left="360"/>
        <w:jc w:val="both"/>
        <w:rPr>
          <w:rFonts w:ascii="PT Serif" w:hAnsi="PT Serif"/>
          <w:sz w:val="22"/>
        </w:rPr>
      </w:pPr>
    </w:p>
    <w:p w14:paraId="10666978" w14:textId="28515372" w:rsidR="003D201D" w:rsidRDefault="00447129" w:rsidP="00B5214F">
      <w:pPr>
        <w:spacing w:line="360" w:lineRule="auto"/>
        <w:jc w:val="both"/>
        <w:rPr>
          <w:rFonts w:ascii="PT Serif" w:hAnsi="PT Serif"/>
          <w:sz w:val="20"/>
          <w:szCs w:val="20"/>
        </w:rPr>
      </w:pPr>
      <w:r w:rsidRPr="00B5214F">
        <w:rPr>
          <w:rFonts w:ascii="PT Serif" w:hAnsi="PT Serif"/>
          <w:sz w:val="20"/>
          <w:szCs w:val="20"/>
        </w:rPr>
        <w:t xml:space="preserve">In addition, we are also proud to have the Ashlawn Teaching School as the professional development centre for schools, academies and trusts in the Midlands. Our purpose is to provide high quality training, </w:t>
      </w:r>
      <w:proofErr w:type="gramStart"/>
      <w:r w:rsidRPr="00B5214F">
        <w:rPr>
          <w:rFonts w:ascii="PT Serif" w:hAnsi="PT Serif"/>
          <w:sz w:val="20"/>
          <w:szCs w:val="20"/>
        </w:rPr>
        <w:t>support</w:t>
      </w:r>
      <w:proofErr w:type="gramEnd"/>
      <w:r w:rsidRPr="00B5214F">
        <w:rPr>
          <w:rFonts w:ascii="PT Serif" w:hAnsi="PT Serif"/>
          <w:sz w:val="20"/>
          <w:szCs w:val="20"/>
        </w:rPr>
        <w:t xml:space="preserve"> and induction for the teaching profession.</w:t>
      </w:r>
    </w:p>
    <w:p w14:paraId="52FB0F95" w14:textId="0491B8CD" w:rsidR="00B82ABF" w:rsidRDefault="00B82ABF" w:rsidP="00B5214F">
      <w:pPr>
        <w:spacing w:line="360" w:lineRule="auto"/>
        <w:jc w:val="both"/>
        <w:rPr>
          <w:rFonts w:ascii="PT Serif" w:hAnsi="PT Serif"/>
          <w:sz w:val="20"/>
          <w:szCs w:val="20"/>
        </w:rPr>
      </w:pPr>
    </w:p>
    <w:p w14:paraId="656B32A3" w14:textId="5C8290D2" w:rsidR="00B82ABF" w:rsidRDefault="00B82ABF" w:rsidP="00B5214F">
      <w:pPr>
        <w:spacing w:line="360" w:lineRule="auto"/>
        <w:jc w:val="both"/>
        <w:rPr>
          <w:rFonts w:ascii="PT Serif" w:hAnsi="PT Serif"/>
          <w:sz w:val="20"/>
          <w:szCs w:val="20"/>
        </w:rPr>
      </w:pPr>
    </w:p>
    <w:p w14:paraId="17FAC0ED" w14:textId="09C80883" w:rsidR="00B82ABF" w:rsidRDefault="00B82ABF" w:rsidP="00B5214F">
      <w:pPr>
        <w:spacing w:line="360" w:lineRule="auto"/>
        <w:jc w:val="both"/>
        <w:rPr>
          <w:rFonts w:ascii="PT Serif" w:hAnsi="PT Serif"/>
          <w:sz w:val="20"/>
          <w:szCs w:val="20"/>
        </w:rPr>
      </w:pPr>
    </w:p>
    <w:p w14:paraId="59FB36D8" w14:textId="1573F196" w:rsidR="00B82ABF" w:rsidRDefault="00B82ABF" w:rsidP="00B5214F">
      <w:pPr>
        <w:spacing w:line="360" w:lineRule="auto"/>
        <w:jc w:val="both"/>
        <w:rPr>
          <w:rFonts w:ascii="PT Serif" w:hAnsi="PT Serif"/>
          <w:sz w:val="20"/>
          <w:szCs w:val="20"/>
        </w:rPr>
      </w:pPr>
    </w:p>
    <w:p w14:paraId="1C07B74D" w14:textId="6F0FB41A" w:rsidR="00B82ABF" w:rsidRDefault="00B82ABF" w:rsidP="00B5214F">
      <w:pPr>
        <w:spacing w:line="360" w:lineRule="auto"/>
        <w:jc w:val="both"/>
        <w:rPr>
          <w:rFonts w:ascii="PT Serif" w:hAnsi="PT Serif"/>
          <w:sz w:val="20"/>
          <w:szCs w:val="20"/>
        </w:rPr>
      </w:pPr>
    </w:p>
    <w:p w14:paraId="487D2CF3" w14:textId="05324883" w:rsidR="00B82ABF" w:rsidRDefault="00B82ABF" w:rsidP="00B5214F">
      <w:pPr>
        <w:spacing w:line="360" w:lineRule="auto"/>
        <w:jc w:val="both"/>
        <w:rPr>
          <w:rFonts w:ascii="PT Serif" w:hAnsi="PT Serif"/>
          <w:sz w:val="20"/>
          <w:szCs w:val="20"/>
        </w:rPr>
      </w:pPr>
    </w:p>
    <w:p w14:paraId="75148215" w14:textId="2ECF5E2F" w:rsidR="00B82ABF" w:rsidRDefault="00B82ABF" w:rsidP="00B5214F">
      <w:pPr>
        <w:spacing w:line="360" w:lineRule="auto"/>
        <w:jc w:val="both"/>
        <w:rPr>
          <w:rFonts w:ascii="PT Serif" w:hAnsi="PT Serif"/>
          <w:sz w:val="20"/>
          <w:szCs w:val="20"/>
        </w:rPr>
      </w:pPr>
    </w:p>
    <w:p w14:paraId="645D02F8" w14:textId="5F47D263" w:rsidR="00B82ABF" w:rsidRDefault="00B82ABF" w:rsidP="00B5214F">
      <w:pPr>
        <w:spacing w:line="360" w:lineRule="auto"/>
        <w:jc w:val="both"/>
        <w:rPr>
          <w:rFonts w:ascii="PT Serif" w:hAnsi="PT Serif"/>
          <w:sz w:val="20"/>
          <w:szCs w:val="20"/>
        </w:rPr>
      </w:pPr>
    </w:p>
    <w:p w14:paraId="615F0830" w14:textId="15CA0CAE" w:rsidR="00B82ABF" w:rsidRDefault="00B82ABF" w:rsidP="00B5214F">
      <w:pPr>
        <w:spacing w:line="360" w:lineRule="auto"/>
        <w:jc w:val="both"/>
        <w:rPr>
          <w:rFonts w:ascii="PT Serif" w:hAnsi="PT Serif"/>
          <w:sz w:val="20"/>
          <w:szCs w:val="20"/>
        </w:rPr>
      </w:pPr>
    </w:p>
    <w:p w14:paraId="035530A1" w14:textId="7637338D" w:rsidR="00B82ABF" w:rsidRDefault="00B82ABF" w:rsidP="00B5214F">
      <w:pPr>
        <w:spacing w:line="360" w:lineRule="auto"/>
        <w:jc w:val="both"/>
        <w:rPr>
          <w:rFonts w:ascii="PT Serif" w:hAnsi="PT Serif"/>
          <w:sz w:val="20"/>
          <w:szCs w:val="20"/>
        </w:rPr>
      </w:pPr>
    </w:p>
    <w:p w14:paraId="3EC1A8BA" w14:textId="2672C5C2" w:rsidR="00B82ABF" w:rsidRDefault="00B82ABF" w:rsidP="00B5214F">
      <w:pPr>
        <w:spacing w:line="360" w:lineRule="auto"/>
        <w:jc w:val="both"/>
        <w:rPr>
          <w:rFonts w:ascii="PT Serif" w:hAnsi="PT Serif"/>
          <w:sz w:val="20"/>
          <w:szCs w:val="20"/>
        </w:rPr>
      </w:pPr>
    </w:p>
    <w:p w14:paraId="1C196351" w14:textId="1503EAFA" w:rsidR="00B82ABF" w:rsidRDefault="00B82ABF" w:rsidP="00B5214F">
      <w:pPr>
        <w:spacing w:line="360" w:lineRule="auto"/>
        <w:jc w:val="both"/>
        <w:rPr>
          <w:rFonts w:ascii="PT Serif" w:hAnsi="PT Serif"/>
          <w:sz w:val="20"/>
          <w:szCs w:val="20"/>
        </w:rPr>
      </w:pPr>
    </w:p>
    <w:p w14:paraId="525A3669" w14:textId="69E63FD2" w:rsidR="00B82ABF" w:rsidRDefault="00B82ABF" w:rsidP="00B5214F">
      <w:pPr>
        <w:spacing w:line="360" w:lineRule="auto"/>
        <w:jc w:val="both"/>
        <w:rPr>
          <w:rFonts w:ascii="PT Serif" w:hAnsi="PT Serif"/>
          <w:sz w:val="20"/>
          <w:szCs w:val="20"/>
        </w:rPr>
      </w:pPr>
    </w:p>
    <w:p w14:paraId="412B47C9" w14:textId="346DC476" w:rsidR="00B82ABF" w:rsidRDefault="00B82ABF" w:rsidP="00B5214F">
      <w:pPr>
        <w:spacing w:line="360" w:lineRule="auto"/>
        <w:jc w:val="both"/>
        <w:rPr>
          <w:rFonts w:ascii="PT Serif" w:hAnsi="PT Serif"/>
          <w:sz w:val="20"/>
          <w:szCs w:val="20"/>
        </w:rPr>
      </w:pPr>
    </w:p>
    <w:p w14:paraId="72169F8E" w14:textId="68F40FBB" w:rsidR="00B82ABF" w:rsidRDefault="00B82ABF" w:rsidP="00B5214F">
      <w:pPr>
        <w:spacing w:line="360" w:lineRule="auto"/>
        <w:jc w:val="both"/>
        <w:rPr>
          <w:rFonts w:ascii="PT Serif" w:hAnsi="PT Serif"/>
          <w:sz w:val="20"/>
          <w:szCs w:val="20"/>
        </w:rPr>
      </w:pPr>
    </w:p>
    <w:p w14:paraId="760C7097" w14:textId="56485421" w:rsidR="00B82ABF" w:rsidRDefault="00B82ABF" w:rsidP="00B5214F">
      <w:pPr>
        <w:spacing w:line="360" w:lineRule="auto"/>
        <w:jc w:val="both"/>
        <w:rPr>
          <w:rFonts w:ascii="PT Serif" w:hAnsi="PT Serif"/>
          <w:sz w:val="20"/>
          <w:szCs w:val="20"/>
        </w:rPr>
      </w:pPr>
    </w:p>
    <w:p w14:paraId="2FD058D2" w14:textId="66EC3A2B" w:rsidR="00B82ABF" w:rsidRDefault="00B82ABF" w:rsidP="00B5214F">
      <w:pPr>
        <w:spacing w:line="360" w:lineRule="auto"/>
        <w:jc w:val="both"/>
        <w:rPr>
          <w:rFonts w:ascii="PT Serif" w:hAnsi="PT Serif"/>
          <w:sz w:val="20"/>
          <w:szCs w:val="20"/>
        </w:rPr>
      </w:pPr>
    </w:p>
    <w:p w14:paraId="0F806136" w14:textId="4B1E0313" w:rsidR="00B82ABF" w:rsidRDefault="00B82ABF" w:rsidP="00B5214F">
      <w:pPr>
        <w:spacing w:line="360" w:lineRule="auto"/>
        <w:jc w:val="both"/>
        <w:rPr>
          <w:rFonts w:ascii="PT Serif" w:hAnsi="PT Serif"/>
          <w:sz w:val="20"/>
          <w:szCs w:val="20"/>
        </w:rPr>
      </w:pPr>
    </w:p>
    <w:p w14:paraId="5968BB0E" w14:textId="21DCE90C" w:rsidR="00B82ABF" w:rsidRDefault="00B82ABF" w:rsidP="00B5214F">
      <w:pPr>
        <w:spacing w:line="360" w:lineRule="auto"/>
        <w:jc w:val="both"/>
        <w:rPr>
          <w:rFonts w:ascii="PT Serif" w:hAnsi="PT Serif"/>
          <w:sz w:val="20"/>
          <w:szCs w:val="20"/>
        </w:rPr>
      </w:pPr>
    </w:p>
    <w:p w14:paraId="32E5267C" w14:textId="1C023492" w:rsidR="00B82ABF" w:rsidRDefault="00B82ABF" w:rsidP="00B5214F">
      <w:pPr>
        <w:spacing w:line="360" w:lineRule="auto"/>
        <w:jc w:val="both"/>
        <w:rPr>
          <w:rFonts w:ascii="PT Serif" w:hAnsi="PT Serif"/>
          <w:sz w:val="20"/>
          <w:szCs w:val="20"/>
        </w:rPr>
      </w:pPr>
    </w:p>
    <w:p w14:paraId="1BA7907F" w14:textId="065F083F" w:rsidR="00B82ABF" w:rsidRDefault="00B82ABF" w:rsidP="00B5214F">
      <w:pPr>
        <w:spacing w:line="360" w:lineRule="auto"/>
        <w:jc w:val="both"/>
        <w:rPr>
          <w:rFonts w:ascii="PT Serif" w:hAnsi="PT Serif"/>
          <w:sz w:val="20"/>
          <w:szCs w:val="20"/>
        </w:rPr>
      </w:pPr>
    </w:p>
    <w:p w14:paraId="06CBFD88" w14:textId="5AC9F710" w:rsidR="00B82ABF" w:rsidRDefault="00B82ABF" w:rsidP="00B5214F">
      <w:pPr>
        <w:spacing w:line="360" w:lineRule="auto"/>
        <w:jc w:val="both"/>
        <w:rPr>
          <w:rFonts w:ascii="PT Serif" w:hAnsi="PT Serif"/>
          <w:sz w:val="20"/>
          <w:szCs w:val="20"/>
        </w:rPr>
      </w:pPr>
    </w:p>
    <w:p w14:paraId="1118048C" w14:textId="61731944" w:rsidR="00B82ABF" w:rsidRDefault="00B82ABF" w:rsidP="00B5214F">
      <w:pPr>
        <w:spacing w:line="360" w:lineRule="auto"/>
        <w:jc w:val="both"/>
        <w:rPr>
          <w:rFonts w:ascii="PT Serif" w:hAnsi="PT Serif"/>
          <w:sz w:val="20"/>
          <w:szCs w:val="20"/>
        </w:rPr>
      </w:pPr>
    </w:p>
    <w:p w14:paraId="179D3E91" w14:textId="0675F3A2" w:rsidR="00B82ABF" w:rsidRDefault="00B82ABF" w:rsidP="00B5214F">
      <w:pPr>
        <w:spacing w:line="360" w:lineRule="auto"/>
        <w:jc w:val="both"/>
        <w:rPr>
          <w:rFonts w:ascii="PT Serif" w:hAnsi="PT Serif"/>
          <w:sz w:val="20"/>
          <w:szCs w:val="20"/>
        </w:rPr>
      </w:pPr>
    </w:p>
    <w:p w14:paraId="76102EBE" w14:textId="65DE2542" w:rsidR="00B82ABF" w:rsidRDefault="00B82ABF" w:rsidP="00B5214F">
      <w:pPr>
        <w:spacing w:line="360" w:lineRule="auto"/>
        <w:jc w:val="both"/>
        <w:rPr>
          <w:rFonts w:ascii="PT Serif" w:hAnsi="PT Serif"/>
          <w:sz w:val="20"/>
          <w:szCs w:val="20"/>
        </w:rPr>
      </w:pPr>
    </w:p>
    <w:p w14:paraId="16484718" w14:textId="6DDC2FB2" w:rsidR="00B82ABF" w:rsidRDefault="00B82ABF" w:rsidP="00B5214F">
      <w:pPr>
        <w:spacing w:line="360" w:lineRule="auto"/>
        <w:jc w:val="both"/>
        <w:rPr>
          <w:rFonts w:ascii="PT Serif" w:hAnsi="PT Serif"/>
          <w:sz w:val="20"/>
          <w:szCs w:val="20"/>
        </w:rPr>
      </w:pPr>
    </w:p>
    <w:p w14:paraId="331EA08C" w14:textId="3901EF74" w:rsidR="00B82ABF" w:rsidRDefault="00B82ABF" w:rsidP="00B5214F">
      <w:pPr>
        <w:spacing w:line="360" w:lineRule="auto"/>
        <w:jc w:val="both"/>
        <w:rPr>
          <w:rFonts w:ascii="PT Serif" w:hAnsi="PT Serif"/>
          <w:sz w:val="20"/>
          <w:szCs w:val="20"/>
        </w:rPr>
      </w:pPr>
    </w:p>
    <w:p w14:paraId="1A4C11C1" w14:textId="7351E011" w:rsidR="00B82ABF" w:rsidRDefault="00B82ABF" w:rsidP="00B5214F">
      <w:pPr>
        <w:spacing w:line="360" w:lineRule="auto"/>
        <w:jc w:val="both"/>
        <w:rPr>
          <w:rFonts w:ascii="PT Serif" w:hAnsi="PT Serif"/>
          <w:sz w:val="20"/>
          <w:szCs w:val="20"/>
        </w:rPr>
      </w:pPr>
    </w:p>
    <w:p w14:paraId="270DECE8" w14:textId="5C463627" w:rsidR="00B82ABF" w:rsidRDefault="00B82ABF" w:rsidP="00B5214F">
      <w:pPr>
        <w:spacing w:line="360" w:lineRule="auto"/>
        <w:jc w:val="both"/>
        <w:rPr>
          <w:rFonts w:ascii="PT Serif" w:hAnsi="PT Serif"/>
          <w:sz w:val="20"/>
          <w:szCs w:val="20"/>
        </w:rPr>
      </w:pPr>
    </w:p>
    <w:p w14:paraId="0C986703" w14:textId="77777777" w:rsidR="00B82ABF" w:rsidRPr="00B5214F" w:rsidRDefault="00B82ABF" w:rsidP="00B5214F">
      <w:pPr>
        <w:spacing w:line="360" w:lineRule="auto"/>
        <w:jc w:val="both"/>
        <w:rPr>
          <w:rFonts w:ascii="PT Serif" w:hAnsi="PT Serif"/>
          <w:sz w:val="20"/>
          <w:szCs w:val="20"/>
        </w:rPr>
      </w:pPr>
    </w:p>
    <w:p w14:paraId="5758B9FC" w14:textId="77777777" w:rsidR="003D201D" w:rsidRPr="00B5214F" w:rsidRDefault="003D201D" w:rsidP="00517ED8">
      <w:pPr>
        <w:rPr>
          <w:sz w:val="20"/>
          <w:szCs w:val="20"/>
        </w:rPr>
      </w:pPr>
    </w:p>
    <w:p w14:paraId="146032A1" w14:textId="77777777" w:rsidR="00A67529" w:rsidRPr="00B5214F" w:rsidRDefault="00A67529" w:rsidP="00CB4654">
      <w:pPr>
        <w:rPr>
          <w:b/>
          <w:szCs w:val="20"/>
        </w:rPr>
      </w:pPr>
      <w:r w:rsidRPr="00B5214F">
        <w:rPr>
          <w:b/>
          <w:szCs w:val="20"/>
        </w:rPr>
        <w:t>Job Description</w:t>
      </w:r>
    </w:p>
    <w:tbl>
      <w:tblPr>
        <w:tblpPr w:leftFromText="180" w:rightFromText="180" w:vertAnchor="text" w:tblpY="20"/>
        <w:tblW w:w="0" w:type="auto"/>
        <w:tblCellMar>
          <w:top w:w="15" w:type="dxa"/>
          <w:left w:w="15" w:type="dxa"/>
          <w:bottom w:w="15" w:type="dxa"/>
          <w:right w:w="15" w:type="dxa"/>
        </w:tblCellMar>
        <w:tblLook w:val="04A0" w:firstRow="1" w:lastRow="0" w:firstColumn="1" w:lastColumn="0" w:noHBand="0" w:noVBand="1"/>
      </w:tblPr>
      <w:tblGrid>
        <w:gridCol w:w="2002"/>
        <w:gridCol w:w="8448"/>
      </w:tblGrid>
      <w:tr w:rsidR="007A1DB1" w:rsidRPr="00B5214F" w14:paraId="0D6A4C78" w14:textId="77777777" w:rsidTr="00B5214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3024F" w14:textId="77777777" w:rsidR="00A67529" w:rsidRPr="00B5214F" w:rsidRDefault="00A67529" w:rsidP="00B5214F">
            <w:pPr>
              <w:rPr>
                <w:b/>
                <w:sz w:val="22"/>
                <w:szCs w:val="20"/>
              </w:rPr>
            </w:pPr>
            <w:r w:rsidRPr="00B5214F">
              <w:rPr>
                <w:b/>
                <w:sz w:val="22"/>
                <w:szCs w:val="20"/>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FC76E7" w14:textId="31050303" w:rsidR="00A67529" w:rsidRPr="00B5214F" w:rsidRDefault="003D30F1" w:rsidP="00B5214F">
            <w:pPr>
              <w:rPr>
                <w:b/>
                <w:sz w:val="22"/>
                <w:szCs w:val="20"/>
              </w:rPr>
            </w:pPr>
            <w:r>
              <w:rPr>
                <w:sz w:val="22"/>
                <w:szCs w:val="20"/>
              </w:rPr>
              <w:t xml:space="preserve">Senior </w:t>
            </w:r>
            <w:r w:rsidR="00B82ABF">
              <w:rPr>
                <w:sz w:val="22"/>
                <w:szCs w:val="20"/>
              </w:rPr>
              <w:t>S</w:t>
            </w:r>
            <w:r>
              <w:rPr>
                <w:sz w:val="22"/>
                <w:szCs w:val="20"/>
              </w:rPr>
              <w:t xml:space="preserve">ite </w:t>
            </w:r>
            <w:r w:rsidR="00B82ABF">
              <w:rPr>
                <w:sz w:val="22"/>
                <w:szCs w:val="20"/>
              </w:rPr>
              <w:t>S</w:t>
            </w:r>
            <w:r>
              <w:rPr>
                <w:sz w:val="22"/>
                <w:szCs w:val="20"/>
              </w:rPr>
              <w:t xml:space="preserve">ervice </w:t>
            </w:r>
            <w:r w:rsidR="00B82ABF">
              <w:rPr>
                <w:sz w:val="22"/>
                <w:szCs w:val="20"/>
              </w:rPr>
              <w:t>O</w:t>
            </w:r>
            <w:r>
              <w:rPr>
                <w:sz w:val="22"/>
                <w:szCs w:val="20"/>
              </w:rPr>
              <w:t>fficer</w:t>
            </w:r>
            <w:r w:rsidR="007A1DB1" w:rsidRPr="00B5214F">
              <w:rPr>
                <w:sz w:val="22"/>
                <w:szCs w:val="20"/>
              </w:rPr>
              <w:t xml:space="preserve"> </w:t>
            </w:r>
            <w:r w:rsidR="00561C3B" w:rsidRPr="00B5214F">
              <w:rPr>
                <w:sz w:val="22"/>
                <w:szCs w:val="20"/>
              </w:rPr>
              <w:t xml:space="preserve">  </w:t>
            </w:r>
          </w:p>
        </w:tc>
      </w:tr>
      <w:tr w:rsidR="007A1DB1" w:rsidRPr="00B5214F" w14:paraId="5F1DD827" w14:textId="77777777" w:rsidTr="00B5214F">
        <w:trPr>
          <w:trHeight w:val="397"/>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122CF91" w14:textId="76B6ABE5" w:rsidR="00243082" w:rsidRPr="00B5214F" w:rsidRDefault="00243082" w:rsidP="00B5214F">
            <w:pPr>
              <w:rPr>
                <w:b/>
                <w:sz w:val="22"/>
                <w:szCs w:val="20"/>
              </w:rPr>
            </w:pPr>
            <w:r w:rsidRPr="00B5214F">
              <w:rPr>
                <w:b/>
                <w:sz w:val="22"/>
                <w:szCs w:val="20"/>
              </w:rPr>
              <w:t>Hours</w:t>
            </w:r>
            <w:r w:rsidR="00561C3B" w:rsidRPr="00B5214F">
              <w:rPr>
                <w:b/>
                <w:sz w:val="22"/>
                <w:szCs w:val="20"/>
              </w:rPr>
              <w: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F81BC33" w14:textId="38294B53" w:rsidR="000C708F" w:rsidRPr="00B5214F" w:rsidRDefault="009E0B14" w:rsidP="00B5214F">
            <w:pPr>
              <w:rPr>
                <w:sz w:val="22"/>
                <w:szCs w:val="20"/>
              </w:rPr>
            </w:pPr>
            <w:r w:rsidRPr="00B5214F">
              <w:rPr>
                <w:sz w:val="22"/>
                <w:szCs w:val="20"/>
              </w:rPr>
              <w:t>37 hours per week</w:t>
            </w:r>
          </w:p>
        </w:tc>
      </w:tr>
      <w:tr w:rsidR="000C708F" w:rsidRPr="00B5214F" w14:paraId="237EDC04" w14:textId="77777777" w:rsidTr="00B5214F">
        <w:trPr>
          <w:trHeight w:val="397"/>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53955D4" w14:textId="0564838C" w:rsidR="000C708F" w:rsidRPr="00B5214F" w:rsidRDefault="000C708F" w:rsidP="00B5214F">
            <w:pPr>
              <w:rPr>
                <w:b/>
                <w:sz w:val="22"/>
                <w:szCs w:val="20"/>
              </w:rPr>
            </w:pPr>
            <w:r w:rsidRPr="00B5214F">
              <w:rPr>
                <w:b/>
                <w:sz w:val="22"/>
                <w:szCs w:val="20"/>
              </w:rPr>
              <w:t>Days:</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39E85C5" w14:textId="0E3695A4" w:rsidR="000C708F" w:rsidRPr="00B5214F" w:rsidRDefault="000C708F" w:rsidP="00B5214F">
            <w:pPr>
              <w:rPr>
                <w:sz w:val="22"/>
                <w:szCs w:val="20"/>
              </w:rPr>
            </w:pPr>
            <w:r w:rsidRPr="00B5214F">
              <w:rPr>
                <w:sz w:val="22"/>
                <w:szCs w:val="20"/>
              </w:rPr>
              <w:t>Monday - Friday</w:t>
            </w:r>
          </w:p>
        </w:tc>
      </w:tr>
      <w:tr w:rsidR="007A1DB1" w:rsidRPr="00B5214F" w14:paraId="3A18CF57" w14:textId="77777777" w:rsidTr="00B5214F">
        <w:trPr>
          <w:trHeight w:val="397"/>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DE61C7A" w14:textId="2BFA9446" w:rsidR="00561C3B" w:rsidRPr="00B5214F" w:rsidRDefault="00561C3B" w:rsidP="00B5214F">
            <w:pPr>
              <w:rPr>
                <w:b/>
                <w:sz w:val="22"/>
                <w:szCs w:val="20"/>
              </w:rPr>
            </w:pPr>
            <w:r w:rsidRPr="00B5214F">
              <w:rPr>
                <w:b/>
                <w:sz w:val="22"/>
                <w:szCs w:val="20"/>
              </w:rPr>
              <w:t>Working weeks:</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FDF71AC" w14:textId="27A3259A" w:rsidR="00561C3B" w:rsidRPr="00B5214F" w:rsidRDefault="006556F8" w:rsidP="00B5214F">
            <w:pPr>
              <w:rPr>
                <w:sz w:val="22"/>
                <w:szCs w:val="20"/>
              </w:rPr>
            </w:pPr>
            <w:r w:rsidRPr="00B5214F">
              <w:rPr>
                <w:sz w:val="22"/>
                <w:szCs w:val="20"/>
              </w:rPr>
              <w:t>52</w:t>
            </w:r>
          </w:p>
        </w:tc>
      </w:tr>
      <w:tr w:rsidR="007A1DB1" w:rsidRPr="00B5214F" w14:paraId="5A2F9F3F" w14:textId="77777777" w:rsidTr="00B5214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04552F" w14:textId="4AD0F399" w:rsidR="00A67529" w:rsidRPr="00B5214F" w:rsidRDefault="00F547AF" w:rsidP="00B5214F">
            <w:pPr>
              <w:rPr>
                <w:b/>
                <w:sz w:val="22"/>
                <w:szCs w:val="20"/>
              </w:rPr>
            </w:pPr>
            <w:r w:rsidRPr="00B5214F">
              <w:rPr>
                <w:b/>
                <w:sz w:val="22"/>
                <w:szCs w:val="20"/>
              </w:rPr>
              <w:t>Salary: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44D1C1" w14:textId="6CBF5E7D" w:rsidR="00A67529" w:rsidRPr="00B5214F" w:rsidRDefault="003D30F1" w:rsidP="00B5214F">
            <w:pPr>
              <w:rPr>
                <w:sz w:val="22"/>
                <w:szCs w:val="20"/>
              </w:rPr>
            </w:pPr>
            <w:r>
              <w:rPr>
                <w:sz w:val="22"/>
                <w:szCs w:val="22"/>
              </w:rPr>
              <w:t>NJC12, £</w:t>
            </w:r>
            <w:r w:rsidR="00D00DAB">
              <w:rPr>
                <w:sz w:val="22"/>
                <w:szCs w:val="22"/>
              </w:rPr>
              <w:t>22</w:t>
            </w:r>
            <w:r>
              <w:rPr>
                <w:sz w:val="22"/>
                <w:szCs w:val="22"/>
              </w:rPr>
              <w:t>,</w:t>
            </w:r>
            <w:r w:rsidR="00D00DAB">
              <w:rPr>
                <w:sz w:val="22"/>
                <w:szCs w:val="22"/>
              </w:rPr>
              <w:t>183</w:t>
            </w:r>
            <w:r>
              <w:rPr>
                <w:sz w:val="22"/>
                <w:szCs w:val="22"/>
              </w:rPr>
              <w:t>.00 – NJC17 £</w:t>
            </w:r>
            <w:r w:rsidR="00D00DAB">
              <w:rPr>
                <w:sz w:val="22"/>
                <w:szCs w:val="22"/>
              </w:rPr>
              <w:t>24</w:t>
            </w:r>
            <w:r>
              <w:rPr>
                <w:sz w:val="22"/>
                <w:szCs w:val="22"/>
              </w:rPr>
              <w:t>,</w:t>
            </w:r>
            <w:r w:rsidR="00D00DAB">
              <w:rPr>
                <w:sz w:val="22"/>
                <w:szCs w:val="22"/>
              </w:rPr>
              <w:t>491</w:t>
            </w:r>
            <w:r>
              <w:rPr>
                <w:sz w:val="22"/>
                <w:szCs w:val="22"/>
              </w:rPr>
              <w:t>.00</w:t>
            </w:r>
          </w:p>
        </w:tc>
      </w:tr>
      <w:tr w:rsidR="007A1DB1" w:rsidRPr="00B5214F" w14:paraId="38ECF9DC" w14:textId="77777777" w:rsidTr="00B5214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1B6935" w14:textId="77777777" w:rsidR="00A67529" w:rsidRPr="00B5214F" w:rsidRDefault="00A67529" w:rsidP="00B5214F">
            <w:pPr>
              <w:rPr>
                <w:b/>
                <w:sz w:val="22"/>
                <w:szCs w:val="20"/>
              </w:rPr>
            </w:pPr>
            <w:r w:rsidRPr="00B5214F">
              <w:rPr>
                <w:b/>
                <w:color w:val="000000"/>
                <w:sz w:val="22"/>
                <w:szCs w:val="20"/>
              </w:rPr>
              <w:t>Academy/College:</w:t>
            </w:r>
          </w:p>
          <w:p w14:paraId="689FF530" w14:textId="77777777" w:rsidR="00A67529" w:rsidRPr="00B5214F" w:rsidRDefault="00A67529" w:rsidP="00B5214F">
            <w:pPr>
              <w:rPr>
                <w:b/>
                <w:sz w:val="22"/>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45E848" w14:textId="38E8ED95" w:rsidR="00A67529" w:rsidRPr="00B5214F" w:rsidRDefault="00A67529" w:rsidP="00B5214F">
            <w:pPr>
              <w:rPr>
                <w:sz w:val="22"/>
                <w:szCs w:val="20"/>
              </w:rPr>
            </w:pPr>
            <w:r w:rsidRPr="00B5214F">
              <w:rPr>
                <w:sz w:val="22"/>
                <w:szCs w:val="20"/>
              </w:rPr>
              <w:t>Transforming Lives Educational Trust</w:t>
            </w:r>
            <w:r w:rsidR="00F37DC0" w:rsidRPr="00B5214F">
              <w:rPr>
                <w:sz w:val="22"/>
                <w:szCs w:val="20"/>
              </w:rPr>
              <w:t xml:space="preserve"> – </w:t>
            </w:r>
            <w:r w:rsidR="006011BB" w:rsidRPr="00B5214F">
              <w:rPr>
                <w:sz w:val="22"/>
                <w:szCs w:val="20"/>
              </w:rPr>
              <w:t>C</w:t>
            </w:r>
            <w:r w:rsidR="00F37DC0" w:rsidRPr="00B5214F">
              <w:rPr>
                <w:sz w:val="22"/>
                <w:szCs w:val="20"/>
              </w:rPr>
              <w:t xml:space="preserve">entral </w:t>
            </w:r>
            <w:r w:rsidR="006011BB" w:rsidRPr="00B5214F">
              <w:rPr>
                <w:sz w:val="22"/>
                <w:szCs w:val="20"/>
              </w:rPr>
              <w:t>S</w:t>
            </w:r>
            <w:r w:rsidR="00F37DC0" w:rsidRPr="00B5214F">
              <w:rPr>
                <w:sz w:val="22"/>
                <w:szCs w:val="20"/>
              </w:rPr>
              <w:t>ervices</w:t>
            </w:r>
            <w:r w:rsidR="006011BB" w:rsidRPr="00B5214F">
              <w:rPr>
                <w:sz w:val="22"/>
                <w:szCs w:val="20"/>
              </w:rPr>
              <w:t xml:space="preserve"> based at Ashlawn School</w:t>
            </w:r>
            <w:r w:rsidR="00F37DC0" w:rsidRPr="00B5214F">
              <w:rPr>
                <w:sz w:val="22"/>
                <w:szCs w:val="20"/>
              </w:rPr>
              <w:t xml:space="preserve"> </w:t>
            </w:r>
          </w:p>
        </w:tc>
      </w:tr>
      <w:tr w:rsidR="007A1DB1" w:rsidRPr="00B5214F" w14:paraId="6FE847B4" w14:textId="77777777" w:rsidTr="00B5214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48DFD6" w14:textId="77777777" w:rsidR="00A67529" w:rsidRPr="00B5214F" w:rsidRDefault="00A67529" w:rsidP="00B5214F">
            <w:pPr>
              <w:rPr>
                <w:b/>
                <w:sz w:val="22"/>
                <w:szCs w:val="20"/>
              </w:rPr>
            </w:pPr>
            <w:r w:rsidRPr="00B5214F">
              <w:rPr>
                <w:b/>
                <w:color w:val="000000"/>
                <w:sz w:val="22"/>
                <w:szCs w:val="20"/>
              </w:rPr>
              <w:t>Contract</w:t>
            </w:r>
          </w:p>
          <w:p w14:paraId="3ABFEE36" w14:textId="77777777" w:rsidR="00A67529" w:rsidRPr="00B5214F" w:rsidRDefault="00A67529" w:rsidP="00B5214F">
            <w:pPr>
              <w:rPr>
                <w:b/>
                <w:sz w:val="22"/>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25373" w14:textId="32600916" w:rsidR="00A67529" w:rsidRPr="00B5214F" w:rsidRDefault="00F547AF" w:rsidP="00B5214F">
            <w:pPr>
              <w:rPr>
                <w:sz w:val="22"/>
                <w:szCs w:val="20"/>
              </w:rPr>
            </w:pPr>
            <w:r w:rsidRPr="00B5214F">
              <w:rPr>
                <w:sz w:val="22"/>
                <w:szCs w:val="20"/>
              </w:rPr>
              <w:t>Support Staff terms and conditions</w:t>
            </w:r>
          </w:p>
        </w:tc>
      </w:tr>
      <w:tr w:rsidR="007A1DB1" w:rsidRPr="00B5214F" w14:paraId="3A4FF101" w14:textId="77777777" w:rsidTr="00B5214F">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6E2B1" w14:textId="77777777" w:rsidR="00A67529" w:rsidRPr="00B5214F" w:rsidRDefault="00A67529" w:rsidP="00B5214F">
            <w:pPr>
              <w:rPr>
                <w:b/>
                <w:sz w:val="22"/>
                <w:szCs w:val="20"/>
              </w:rPr>
            </w:pPr>
            <w:r w:rsidRPr="00B5214F">
              <w:rPr>
                <w:b/>
                <w:color w:val="000000"/>
                <w:sz w:val="22"/>
                <w:szCs w:val="20"/>
              </w:rPr>
              <w:t>Responsible to:</w:t>
            </w:r>
          </w:p>
          <w:p w14:paraId="29B38275" w14:textId="77777777" w:rsidR="00A67529" w:rsidRPr="00B5214F" w:rsidRDefault="00A67529" w:rsidP="00B5214F">
            <w:pPr>
              <w:rPr>
                <w:b/>
                <w:sz w:val="22"/>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A09A65" w14:textId="2AD12D1D" w:rsidR="00A67529" w:rsidRPr="00B5214F" w:rsidRDefault="003D30F1" w:rsidP="00B5214F">
            <w:pPr>
              <w:rPr>
                <w:sz w:val="22"/>
                <w:szCs w:val="20"/>
              </w:rPr>
            </w:pPr>
            <w:r>
              <w:rPr>
                <w:sz w:val="22"/>
                <w:szCs w:val="22"/>
              </w:rPr>
              <w:t>Business Operations and Estates Manager</w:t>
            </w:r>
          </w:p>
        </w:tc>
      </w:tr>
      <w:tr w:rsidR="007A1DB1" w:rsidRPr="00B5214F" w14:paraId="38C00A00" w14:textId="77777777" w:rsidTr="00B5214F">
        <w:trPr>
          <w:trHeight w:val="7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A2BAD" w14:textId="77777777" w:rsidR="00A67529" w:rsidRPr="00B5214F" w:rsidRDefault="00A67529" w:rsidP="00B5214F">
            <w:pPr>
              <w:rPr>
                <w:b/>
                <w:sz w:val="22"/>
                <w:szCs w:val="20"/>
              </w:rPr>
            </w:pPr>
            <w:r w:rsidRPr="00B5214F">
              <w:rPr>
                <w:b/>
                <w:color w:val="000000"/>
                <w:sz w:val="22"/>
                <w:szCs w:val="20"/>
              </w:rPr>
              <w:t>Job purpose:</w:t>
            </w:r>
          </w:p>
          <w:p w14:paraId="084A71FB" w14:textId="77777777" w:rsidR="00A67529" w:rsidRPr="00B5214F" w:rsidRDefault="00A67529" w:rsidP="00B5214F">
            <w:pPr>
              <w:rPr>
                <w:b/>
                <w:sz w:val="22"/>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034D7A" w14:textId="18DB54A4" w:rsidR="00A67529" w:rsidRPr="00B5214F" w:rsidRDefault="003D30F1" w:rsidP="00B5214F">
            <w:pPr>
              <w:pStyle w:val="Title"/>
              <w:jc w:val="both"/>
              <w:rPr>
                <w:rFonts w:ascii="Times New Roman" w:hAnsi="Times New Roman" w:cs="Times New Roman"/>
                <w:b w:val="0"/>
                <w:bCs w:val="0"/>
                <w:u w:val="none"/>
              </w:rPr>
            </w:pPr>
            <w:r w:rsidRPr="00456B9F">
              <w:rPr>
                <w:rFonts w:ascii="Times New Roman" w:hAnsi="Times New Roman" w:cs="Times New Roman"/>
                <w:b w:val="0"/>
                <w:szCs w:val="22"/>
                <w:u w:val="none"/>
                <w:shd w:val="clear" w:color="auto" w:fill="FFFFFF"/>
              </w:rPr>
              <w:t>The role is to provide caretaking, cleaning, porterage, routine building maintenance and security, ensuring high standards of cleanliness, operational effectiveness and compliance with health and safety requirements. </w:t>
            </w:r>
          </w:p>
        </w:tc>
      </w:tr>
      <w:tr w:rsidR="003D30F1" w:rsidRPr="00B5214F" w14:paraId="23D752AC" w14:textId="77777777" w:rsidTr="00B5214F">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E14145" w14:textId="77777777" w:rsidR="003D30F1" w:rsidRPr="00153A32" w:rsidRDefault="003D30F1" w:rsidP="003D30F1">
            <w:pPr>
              <w:pStyle w:val="NoSpacing"/>
              <w:rPr>
                <w:sz w:val="16"/>
              </w:rPr>
            </w:pPr>
          </w:p>
          <w:p w14:paraId="0A91B5C8" w14:textId="77777777" w:rsidR="003D30F1" w:rsidRPr="003D30F1" w:rsidRDefault="003D30F1" w:rsidP="003D30F1">
            <w:pPr>
              <w:pStyle w:val="NoSpacing"/>
              <w:rPr>
                <w:rFonts w:ascii="Times New Roman" w:hAnsi="Times New Roman" w:cs="Times New Roman"/>
                <w:b/>
                <w:bCs/>
              </w:rPr>
            </w:pPr>
            <w:r w:rsidRPr="003D30F1">
              <w:rPr>
                <w:rFonts w:ascii="Times New Roman" w:hAnsi="Times New Roman" w:cs="Times New Roman"/>
                <w:b/>
                <w:bCs/>
              </w:rPr>
              <w:t>MAIN ROLE AND RESPONSIBILITIES:</w:t>
            </w:r>
          </w:p>
          <w:p w14:paraId="12F77899" w14:textId="77777777" w:rsidR="003D30F1" w:rsidRPr="003D30F1" w:rsidRDefault="003D30F1" w:rsidP="003D30F1">
            <w:pPr>
              <w:pStyle w:val="NoSpacing"/>
              <w:rPr>
                <w:rFonts w:ascii="Times New Roman" w:hAnsi="Times New Roman" w:cs="Times New Roman"/>
                <w:sz w:val="18"/>
              </w:rPr>
            </w:pPr>
          </w:p>
          <w:p w14:paraId="3ADA4F3D" w14:textId="77777777" w:rsidR="003D30F1" w:rsidRPr="003D30F1" w:rsidRDefault="003D30F1" w:rsidP="003D30F1">
            <w:pPr>
              <w:pStyle w:val="NoSpacing"/>
              <w:rPr>
                <w:rFonts w:ascii="Times New Roman" w:hAnsi="Times New Roman" w:cs="Times New Roman"/>
                <w:b/>
                <w:bCs/>
              </w:rPr>
            </w:pPr>
            <w:r w:rsidRPr="003D30F1">
              <w:rPr>
                <w:rFonts w:ascii="Times New Roman" w:hAnsi="Times New Roman" w:cs="Times New Roman"/>
                <w:b/>
                <w:bCs/>
              </w:rPr>
              <w:t>Security:</w:t>
            </w:r>
          </w:p>
          <w:p w14:paraId="641E9FD7" w14:textId="77777777" w:rsidR="003D30F1" w:rsidRPr="003D30F1" w:rsidRDefault="003D30F1" w:rsidP="00DC200F">
            <w:pPr>
              <w:pStyle w:val="NoSpacing"/>
              <w:numPr>
                <w:ilvl w:val="0"/>
                <w:numId w:val="3"/>
              </w:numPr>
              <w:jc w:val="both"/>
              <w:rPr>
                <w:rFonts w:ascii="Times New Roman" w:hAnsi="Times New Roman" w:cs="Times New Roman"/>
                <w:bCs/>
              </w:rPr>
            </w:pPr>
            <w:r w:rsidRPr="003D30F1">
              <w:rPr>
                <w:rFonts w:ascii="Times New Roman" w:hAnsi="Times New Roman" w:cs="Times New Roman"/>
                <w:bCs/>
              </w:rPr>
              <w:t>To be the one of the main key holders for the school site</w:t>
            </w:r>
          </w:p>
          <w:p w14:paraId="05E6DC4B" w14:textId="77777777" w:rsidR="003D30F1" w:rsidRPr="003D30F1" w:rsidRDefault="003D30F1" w:rsidP="00DC200F">
            <w:pPr>
              <w:pStyle w:val="NoSpacing"/>
              <w:numPr>
                <w:ilvl w:val="0"/>
                <w:numId w:val="3"/>
              </w:numPr>
              <w:jc w:val="both"/>
              <w:rPr>
                <w:rFonts w:ascii="Times New Roman" w:hAnsi="Times New Roman" w:cs="Times New Roman"/>
                <w:bCs/>
              </w:rPr>
            </w:pPr>
            <w:r w:rsidRPr="003D30F1">
              <w:rPr>
                <w:rFonts w:ascii="Times New Roman" w:hAnsi="Times New Roman" w:cs="Times New Roman"/>
                <w:bCs/>
              </w:rPr>
              <w:t xml:space="preserve">Unlock and lock the school site, which will include the </w:t>
            </w:r>
            <w:proofErr w:type="spellStart"/>
            <w:r w:rsidRPr="003D30F1">
              <w:rPr>
                <w:rFonts w:ascii="Times New Roman" w:hAnsi="Times New Roman" w:cs="Times New Roman"/>
                <w:bCs/>
              </w:rPr>
              <w:t>unsetting</w:t>
            </w:r>
            <w:proofErr w:type="spellEnd"/>
            <w:r w:rsidRPr="003D30F1">
              <w:rPr>
                <w:rFonts w:ascii="Times New Roman" w:hAnsi="Times New Roman" w:cs="Times New Roman"/>
                <w:bCs/>
              </w:rPr>
              <w:t xml:space="preserve"> and setting of alarms </w:t>
            </w:r>
          </w:p>
          <w:p w14:paraId="049DCCEA" w14:textId="77777777" w:rsidR="003D30F1" w:rsidRPr="003D30F1" w:rsidRDefault="003D30F1" w:rsidP="00DC200F">
            <w:pPr>
              <w:pStyle w:val="NoSpacing"/>
              <w:numPr>
                <w:ilvl w:val="0"/>
                <w:numId w:val="3"/>
              </w:numPr>
              <w:jc w:val="both"/>
              <w:rPr>
                <w:rFonts w:ascii="Times New Roman" w:hAnsi="Times New Roman" w:cs="Times New Roman"/>
                <w:bCs/>
              </w:rPr>
            </w:pPr>
            <w:r w:rsidRPr="003D30F1">
              <w:rPr>
                <w:rFonts w:ascii="Times New Roman" w:hAnsi="Times New Roman" w:cs="Times New Roman"/>
                <w:bCs/>
              </w:rPr>
              <w:t>Carry out daily walk rounds to ensure the site is safe and secure before opening hours</w:t>
            </w:r>
          </w:p>
          <w:p w14:paraId="34CAF22B" w14:textId="77777777" w:rsidR="003D30F1" w:rsidRPr="003D30F1" w:rsidRDefault="003D30F1" w:rsidP="00DC200F">
            <w:pPr>
              <w:pStyle w:val="NoSpacing"/>
              <w:numPr>
                <w:ilvl w:val="0"/>
                <w:numId w:val="3"/>
              </w:numPr>
              <w:jc w:val="both"/>
              <w:rPr>
                <w:rFonts w:ascii="Times New Roman" w:hAnsi="Times New Roman" w:cs="Times New Roman"/>
                <w:bCs/>
              </w:rPr>
            </w:pPr>
            <w:r w:rsidRPr="003D30F1">
              <w:rPr>
                <w:rFonts w:ascii="Times New Roman" w:hAnsi="Times New Roman" w:cs="Times New Roman"/>
                <w:bCs/>
              </w:rPr>
              <w:t xml:space="preserve">Responding to out of hours call outs </w:t>
            </w:r>
          </w:p>
          <w:p w14:paraId="68B92832" w14:textId="77777777" w:rsidR="003D30F1" w:rsidRPr="003D30F1" w:rsidRDefault="003D30F1" w:rsidP="00DC200F">
            <w:pPr>
              <w:pStyle w:val="NoSpacing"/>
              <w:numPr>
                <w:ilvl w:val="0"/>
                <w:numId w:val="3"/>
              </w:numPr>
              <w:jc w:val="both"/>
              <w:rPr>
                <w:rFonts w:ascii="Times New Roman" w:hAnsi="Times New Roman" w:cs="Times New Roman"/>
                <w:bCs/>
              </w:rPr>
            </w:pPr>
            <w:r w:rsidRPr="003D30F1">
              <w:rPr>
                <w:rFonts w:ascii="Times New Roman" w:hAnsi="Times New Roman" w:cs="Times New Roman"/>
                <w:bCs/>
              </w:rPr>
              <w:t xml:space="preserve">Make changes to and monitor access control systems throughout site </w:t>
            </w:r>
          </w:p>
          <w:p w14:paraId="2247F86F" w14:textId="77777777" w:rsidR="003D30F1" w:rsidRPr="003D30F1" w:rsidRDefault="003D30F1" w:rsidP="003D30F1">
            <w:pPr>
              <w:pStyle w:val="NoSpacing"/>
              <w:rPr>
                <w:rFonts w:ascii="Times New Roman" w:hAnsi="Times New Roman" w:cs="Times New Roman"/>
                <w:b/>
                <w:bCs/>
                <w:sz w:val="16"/>
              </w:rPr>
            </w:pPr>
          </w:p>
          <w:p w14:paraId="3E126DE0" w14:textId="77777777" w:rsidR="003D30F1" w:rsidRPr="003D30F1" w:rsidRDefault="003D30F1" w:rsidP="003D30F1">
            <w:pPr>
              <w:pStyle w:val="NoSpacing"/>
              <w:rPr>
                <w:rFonts w:ascii="Times New Roman" w:hAnsi="Times New Roman" w:cs="Times New Roman"/>
                <w:b/>
                <w:bCs/>
              </w:rPr>
            </w:pPr>
            <w:r w:rsidRPr="003D30F1">
              <w:rPr>
                <w:rFonts w:ascii="Times New Roman" w:hAnsi="Times New Roman" w:cs="Times New Roman"/>
                <w:b/>
                <w:bCs/>
              </w:rPr>
              <w:t xml:space="preserve">Maintenance and site management: </w:t>
            </w:r>
          </w:p>
          <w:p w14:paraId="640E0303" w14:textId="77777777" w:rsidR="003D30F1" w:rsidRPr="003D30F1" w:rsidRDefault="003D30F1" w:rsidP="00DC200F">
            <w:pPr>
              <w:pStyle w:val="NoSpacing"/>
              <w:numPr>
                <w:ilvl w:val="0"/>
                <w:numId w:val="4"/>
              </w:numPr>
              <w:jc w:val="both"/>
              <w:rPr>
                <w:rFonts w:ascii="Times New Roman" w:hAnsi="Times New Roman" w:cs="Times New Roman"/>
              </w:rPr>
            </w:pPr>
            <w:r w:rsidRPr="003D30F1">
              <w:rPr>
                <w:rFonts w:ascii="Times New Roman" w:hAnsi="Times New Roman" w:cs="Times New Roman"/>
              </w:rPr>
              <w:t xml:space="preserve">To undertake minor building repairs and maintenance work such </w:t>
            </w:r>
            <w:proofErr w:type="gramStart"/>
            <w:r w:rsidRPr="003D30F1">
              <w:rPr>
                <w:rFonts w:ascii="Times New Roman" w:hAnsi="Times New Roman" w:cs="Times New Roman"/>
              </w:rPr>
              <w:t>as;</w:t>
            </w:r>
            <w:proofErr w:type="gramEnd"/>
          </w:p>
          <w:p w14:paraId="089685BA" w14:textId="77777777" w:rsidR="003D30F1" w:rsidRPr="003D30F1" w:rsidRDefault="003D30F1" w:rsidP="00DC200F">
            <w:pPr>
              <w:pStyle w:val="NoSpacing"/>
              <w:numPr>
                <w:ilvl w:val="1"/>
                <w:numId w:val="5"/>
              </w:numPr>
              <w:jc w:val="both"/>
              <w:rPr>
                <w:rFonts w:ascii="Times New Roman" w:hAnsi="Times New Roman" w:cs="Times New Roman"/>
              </w:rPr>
            </w:pPr>
            <w:r w:rsidRPr="003D30F1">
              <w:rPr>
                <w:rFonts w:ascii="Times New Roman" w:hAnsi="Times New Roman" w:cs="Times New Roman"/>
              </w:rPr>
              <w:t xml:space="preserve">Carpentry - fitting white boards and notice boards, replacing door and window furniture, repairing damaged areas around the school site </w:t>
            </w:r>
          </w:p>
          <w:p w14:paraId="1194D8CF" w14:textId="77777777" w:rsidR="003D30F1" w:rsidRPr="003D30F1" w:rsidRDefault="003D30F1" w:rsidP="00DC200F">
            <w:pPr>
              <w:pStyle w:val="NoSpacing"/>
              <w:numPr>
                <w:ilvl w:val="1"/>
                <w:numId w:val="5"/>
              </w:numPr>
              <w:jc w:val="both"/>
              <w:rPr>
                <w:rFonts w:ascii="Times New Roman" w:hAnsi="Times New Roman" w:cs="Times New Roman"/>
              </w:rPr>
            </w:pPr>
            <w:r w:rsidRPr="003D30F1">
              <w:rPr>
                <w:rFonts w:ascii="Times New Roman" w:hAnsi="Times New Roman" w:cs="Times New Roman"/>
              </w:rPr>
              <w:t xml:space="preserve">Plumbing – Repair of leaking taps and pipes, fitting of toilet fixtures, clearing of blocked drains, </w:t>
            </w:r>
            <w:proofErr w:type="gramStart"/>
            <w:r w:rsidRPr="003D30F1">
              <w:rPr>
                <w:rFonts w:ascii="Times New Roman" w:hAnsi="Times New Roman" w:cs="Times New Roman"/>
              </w:rPr>
              <w:t>channels</w:t>
            </w:r>
            <w:proofErr w:type="gramEnd"/>
            <w:r w:rsidRPr="003D30F1">
              <w:rPr>
                <w:rFonts w:ascii="Times New Roman" w:hAnsi="Times New Roman" w:cs="Times New Roman"/>
              </w:rPr>
              <w:t xml:space="preserve"> and toilets</w:t>
            </w:r>
          </w:p>
          <w:p w14:paraId="164E456F" w14:textId="77777777" w:rsidR="003D30F1" w:rsidRPr="003D30F1" w:rsidRDefault="003D30F1" w:rsidP="00DC200F">
            <w:pPr>
              <w:pStyle w:val="NoSpacing"/>
              <w:numPr>
                <w:ilvl w:val="1"/>
                <w:numId w:val="5"/>
              </w:numPr>
              <w:jc w:val="both"/>
              <w:rPr>
                <w:rFonts w:ascii="Times New Roman" w:hAnsi="Times New Roman" w:cs="Times New Roman"/>
              </w:rPr>
            </w:pPr>
            <w:r w:rsidRPr="003D30F1">
              <w:rPr>
                <w:rFonts w:ascii="Times New Roman" w:hAnsi="Times New Roman" w:cs="Times New Roman"/>
              </w:rPr>
              <w:t>General – Minor plaster repairs, minor flooring repairs, painting and decorating, graffiti removal, replacement of fixtures and fittings such as locks, assembly/repair of furniture and shelf fitting, fence and path repairs, temporary glazing repairs</w:t>
            </w:r>
          </w:p>
          <w:p w14:paraId="53CA6AB2" w14:textId="77777777" w:rsidR="003D30F1" w:rsidRPr="003D30F1" w:rsidRDefault="003D30F1" w:rsidP="00DC200F">
            <w:pPr>
              <w:pStyle w:val="NoSpacing"/>
              <w:numPr>
                <w:ilvl w:val="0"/>
                <w:numId w:val="4"/>
              </w:numPr>
              <w:jc w:val="both"/>
              <w:rPr>
                <w:rFonts w:ascii="Times New Roman" w:hAnsi="Times New Roman" w:cs="Times New Roman"/>
              </w:rPr>
            </w:pPr>
            <w:r w:rsidRPr="003D30F1">
              <w:rPr>
                <w:rFonts w:ascii="Times New Roman" w:hAnsi="Times New Roman" w:cs="Times New Roman"/>
              </w:rPr>
              <w:t xml:space="preserve">Minor grounds maintenance – trimming hedges and trees, removing site debris, collecting broken </w:t>
            </w:r>
            <w:proofErr w:type="gramStart"/>
            <w:r w:rsidRPr="003D30F1">
              <w:rPr>
                <w:rFonts w:ascii="Times New Roman" w:hAnsi="Times New Roman" w:cs="Times New Roman"/>
              </w:rPr>
              <w:t>glass</w:t>
            </w:r>
            <w:proofErr w:type="gramEnd"/>
            <w:r w:rsidRPr="003D30F1">
              <w:rPr>
                <w:rFonts w:ascii="Times New Roman" w:hAnsi="Times New Roman" w:cs="Times New Roman"/>
              </w:rPr>
              <w:t xml:space="preserve"> and clearing leaves and litter from gullies</w:t>
            </w:r>
          </w:p>
          <w:p w14:paraId="176C116C" w14:textId="77777777" w:rsidR="003D30F1" w:rsidRPr="003D30F1" w:rsidRDefault="003D30F1" w:rsidP="00DC200F">
            <w:pPr>
              <w:pStyle w:val="NoSpacing"/>
              <w:numPr>
                <w:ilvl w:val="0"/>
                <w:numId w:val="4"/>
              </w:numPr>
              <w:jc w:val="both"/>
              <w:rPr>
                <w:rFonts w:ascii="Times New Roman" w:hAnsi="Times New Roman" w:cs="Times New Roman"/>
              </w:rPr>
            </w:pPr>
            <w:r w:rsidRPr="003D30F1">
              <w:rPr>
                <w:rFonts w:ascii="Times New Roman" w:hAnsi="Times New Roman" w:cs="Times New Roman"/>
              </w:rPr>
              <w:t>Operate heating plant to maintain certain temperatures and ensure adequate supply of hot water available</w:t>
            </w:r>
          </w:p>
          <w:p w14:paraId="27E51F26" w14:textId="77777777" w:rsidR="003D30F1" w:rsidRPr="003D30F1" w:rsidRDefault="003D30F1" w:rsidP="00DC200F">
            <w:pPr>
              <w:pStyle w:val="NoSpacing"/>
              <w:numPr>
                <w:ilvl w:val="0"/>
                <w:numId w:val="4"/>
              </w:numPr>
              <w:jc w:val="both"/>
              <w:rPr>
                <w:rFonts w:ascii="Times New Roman" w:hAnsi="Times New Roman" w:cs="Times New Roman"/>
              </w:rPr>
            </w:pPr>
            <w:r w:rsidRPr="003D30F1">
              <w:rPr>
                <w:rFonts w:ascii="Times New Roman" w:hAnsi="Times New Roman" w:cs="Times New Roman"/>
              </w:rPr>
              <w:t xml:space="preserve">To clean light fittings replacing where necessary minor parts such as tubes, bulbs, fuses, </w:t>
            </w:r>
            <w:proofErr w:type="gramStart"/>
            <w:r w:rsidRPr="003D30F1">
              <w:rPr>
                <w:rFonts w:ascii="Times New Roman" w:hAnsi="Times New Roman" w:cs="Times New Roman"/>
              </w:rPr>
              <w:t>starters</w:t>
            </w:r>
            <w:proofErr w:type="gramEnd"/>
            <w:r w:rsidRPr="003D30F1">
              <w:rPr>
                <w:rFonts w:ascii="Times New Roman" w:hAnsi="Times New Roman" w:cs="Times New Roman"/>
              </w:rPr>
              <w:t xml:space="preserve"> and diffusers, in accordance with safe working practices</w:t>
            </w:r>
          </w:p>
          <w:p w14:paraId="1BE8B027" w14:textId="77777777" w:rsidR="003D30F1" w:rsidRPr="003D30F1" w:rsidRDefault="003D30F1" w:rsidP="00DC200F">
            <w:pPr>
              <w:pStyle w:val="NoSpacing"/>
              <w:numPr>
                <w:ilvl w:val="0"/>
                <w:numId w:val="4"/>
              </w:numPr>
              <w:jc w:val="both"/>
              <w:rPr>
                <w:rFonts w:ascii="Times New Roman" w:hAnsi="Times New Roman" w:cs="Times New Roman"/>
              </w:rPr>
            </w:pPr>
            <w:r w:rsidRPr="003D30F1">
              <w:rPr>
                <w:rFonts w:ascii="Times New Roman" w:hAnsi="Times New Roman" w:cs="Times New Roman"/>
              </w:rPr>
              <w:t>To be responsible for ensuring clear and safe pedestrian access to the school particularly in adverse weather conditions (</w:t>
            </w:r>
            <w:proofErr w:type="gramStart"/>
            <w:r w:rsidRPr="003D30F1">
              <w:rPr>
                <w:rFonts w:ascii="Times New Roman" w:hAnsi="Times New Roman" w:cs="Times New Roman"/>
              </w:rPr>
              <w:t>e.g.</w:t>
            </w:r>
            <w:proofErr w:type="gramEnd"/>
            <w:r w:rsidRPr="003D30F1">
              <w:rPr>
                <w:rFonts w:ascii="Times New Roman" w:hAnsi="Times New Roman" w:cs="Times New Roman"/>
              </w:rPr>
              <w:t xml:space="preserve"> snow clearing, gritting)</w:t>
            </w:r>
          </w:p>
          <w:p w14:paraId="48BA7640" w14:textId="77777777" w:rsidR="003D30F1" w:rsidRPr="003D30F1" w:rsidRDefault="003D30F1" w:rsidP="00DC200F">
            <w:pPr>
              <w:pStyle w:val="NoSpacing"/>
              <w:numPr>
                <w:ilvl w:val="0"/>
                <w:numId w:val="4"/>
              </w:numPr>
              <w:jc w:val="both"/>
              <w:rPr>
                <w:rFonts w:ascii="Times New Roman" w:hAnsi="Times New Roman" w:cs="Times New Roman"/>
              </w:rPr>
            </w:pPr>
            <w:r w:rsidRPr="003D30F1">
              <w:rPr>
                <w:rFonts w:ascii="Times New Roman" w:hAnsi="Times New Roman" w:cs="Times New Roman"/>
              </w:rPr>
              <w:t>To organise usage of the school minibus ensuring school minibuses are fuelled up, maintained, clean and safe to drive</w:t>
            </w:r>
          </w:p>
          <w:p w14:paraId="345743ED" w14:textId="77777777" w:rsidR="003D30F1" w:rsidRPr="003D30F1" w:rsidRDefault="003D30F1" w:rsidP="00DC200F">
            <w:pPr>
              <w:pStyle w:val="NoSpacing"/>
              <w:numPr>
                <w:ilvl w:val="0"/>
                <w:numId w:val="4"/>
              </w:numPr>
              <w:jc w:val="both"/>
              <w:rPr>
                <w:rFonts w:ascii="Times New Roman" w:hAnsi="Times New Roman" w:cs="Times New Roman"/>
              </w:rPr>
            </w:pPr>
            <w:r w:rsidRPr="003D30F1">
              <w:rPr>
                <w:rFonts w:ascii="Times New Roman" w:hAnsi="Times New Roman" w:cs="Times New Roman"/>
              </w:rPr>
              <w:t>Manage the booking and management of the school’s main hall, including organising the setting up for events internally and externally</w:t>
            </w:r>
          </w:p>
          <w:p w14:paraId="12D5AA4D" w14:textId="77777777" w:rsidR="003D30F1" w:rsidRPr="003D30F1" w:rsidRDefault="003D30F1" w:rsidP="00DC200F">
            <w:pPr>
              <w:pStyle w:val="NoSpacing"/>
              <w:numPr>
                <w:ilvl w:val="0"/>
                <w:numId w:val="4"/>
              </w:numPr>
              <w:jc w:val="both"/>
              <w:rPr>
                <w:rFonts w:ascii="Times New Roman" w:hAnsi="Times New Roman" w:cs="Times New Roman"/>
              </w:rPr>
            </w:pPr>
            <w:r w:rsidRPr="003D30F1">
              <w:rPr>
                <w:rFonts w:ascii="Times New Roman" w:hAnsi="Times New Roman" w:cs="Times New Roman"/>
              </w:rPr>
              <w:t xml:space="preserve">Act reactively to any site emergencies, equipment faults or maintenance issues and report them to the Business, Operations and Estates Manager  </w:t>
            </w:r>
          </w:p>
          <w:p w14:paraId="29F2FF3A" w14:textId="77777777" w:rsidR="003D30F1" w:rsidRPr="003D30F1" w:rsidRDefault="003D30F1" w:rsidP="00DC200F">
            <w:pPr>
              <w:pStyle w:val="NoSpacing"/>
              <w:numPr>
                <w:ilvl w:val="0"/>
                <w:numId w:val="4"/>
              </w:numPr>
              <w:jc w:val="both"/>
              <w:rPr>
                <w:rFonts w:ascii="Times New Roman" w:hAnsi="Times New Roman" w:cs="Times New Roman"/>
              </w:rPr>
            </w:pPr>
            <w:r w:rsidRPr="003D30F1">
              <w:rPr>
                <w:rFonts w:ascii="Times New Roman" w:hAnsi="Times New Roman" w:cs="Times New Roman"/>
              </w:rPr>
              <w:t>To monitor stock levels of consumable items such as grit, light bulbs/tubes, repair materials and tools and arrange to replenish supplies in accordance with current procedures</w:t>
            </w:r>
          </w:p>
          <w:p w14:paraId="6A3610D6" w14:textId="77777777" w:rsidR="003D30F1" w:rsidRPr="003D30F1" w:rsidRDefault="003D30F1" w:rsidP="00DC200F">
            <w:pPr>
              <w:pStyle w:val="NoSpacing"/>
              <w:numPr>
                <w:ilvl w:val="0"/>
                <w:numId w:val="4"/>
              </w:numPr>
              <w:jc w:val="both"/>
              <w:rPr>
                <w:rFonts w:ascii="Times New Roman" w:hAnsi="Times New Roman" w:cs="Times New Roman"/>
              </w:rPr>
            </w:pPr>
            <w:r w:rsidRPr="003D30F1">
              <w:rPr>
                <w:rFonts w:ascii="Times New Roman" w:hAnsi="Times New Roman" w:cs="Times New Roman"/>
              </w:rPr>
              <w:t xml:space="preserve">Flexible to allow for the covering of shifts in time of staff absence or school events </w:t>
            </w:r>
          </w:p>
          <w:p w14:paraId="3730C77F" w14:textId="77777777" w:rsidR="003D30F1" w:rsidRPr="003D30F1" w:rsidRDefault="003D30F1" w:rsidP="00DC200F">
            <w:pPr>
              <w:pStyle w:val="NoSpacing"/>
              <w:numPr>
                <w:ilvl w:val="0"/>
                <w:numId w:val="4"/>
              </w:numPr>
              <w:jc w:val="both"/>
              <w:rPr>
                <w:rFonts w:ascii="Times New Roman" w:hAnsi="Times New Roman" w:cs="Times New Roman"/>
              </w:rPr>
            </w:pPr>
            <w:r w:rsidRPr="003D30F1">
              <w:rPr>
                <w:rFonts w:ascii="Times New Roman" w:hAnsi="Times New Roman" w:cs="Times New Roman"/>
              </w:rPr>
              <w:t xml:space="preserve">Liaise with contractors for quoting and repair purposes, ensuring good end delivery </w:t>
            </w:r>
          </w:p>
          <w:p w14:paraId="6562203C" w14:textId="77777777" w:rsidR="003D30F1" w:rsidRPr="003D30F1" w:rsidRDefault="003D30F1" w:rsidP="003D30F1">
            <w:pPr>
              <w:pStyle w:val="NoSpacing"/>
              <w:rPr>
                <w:rFonts w:ascii="Times New Roman" w:hAnsi="Times New Roman" w:cs="Times New Roman"/>
                <w:b/>
                <w:bCs/>
                <w:sz w:val="18"/>
              </w:rPr>
            </w:pPr>
          </w:p>
          <w:p w14:paraId="007B9A7B" w14:textId="77777777" w:rsidR="003D30F1" w:rsidRPr="003D30F1" w:rsidRDefault="003D30F1" w:rsidP="003D30F1">
            <w:pPr>
              <w:pStyle w:val="NoSpacing"/>
              <w:rPr>
                <w:rFonts w:ascii="Times New Roman" w:hAnsi="Times New Roman" w:cs="Times New Roman"/>
                <w:b/>
                <w:bCs/>
              </w:rPr>
            </w:pPr>
            <w:r w:rsidRPr="003D30F1">
              <w:rPr>
                <w:rFonts w:ascii="Times New Roman" w:hAnsi="Times New Roman" w:cs="Times New Roman"/>
                <w:b/>
                <w:bCs/>
              </w:rPr>
              <w:t>Health and Safety:</w:t>
            </w:r>
          </w:p>
          <w:p w14:paraId="20E21DC1" w14:textId="77777777" w:rsidR="003D30F1" w:rsidRPr="003D30F1" w:rsidRDefault="003D30F1" w:rsidP="00DC200F">
            <w:pPr>
              <w:pStyle w:val="NoSpacing"/>
              <w:numPr>
                <w:ilvl w:val="0"/>
                <w:numId w:val="6"/>
              </w:numPr>
              <w:jc w:val="both"/>
              <w:rPr>
                <w:rFonts w:ascii="Times New Roman" w:hAnsi="Times New Roman" w:cs="Times New Roman"/>
              </w:rPr>
            </w:pPr>
            <w:r w:rsidRPr="003D30F1">
              <w:rPr>
                <w:rFonts w:ascii="Times New Roman" w:hAnsi="Times New Roman" w:cs="Times New Roman"/>
              </w:rPr>
              <w:t xml:space="preserve">Assist with emergency procedures, such as fire evacuation, lock down and first aid emergencies </w:t>
            </w:r>
          </w:p>
          <w:p w14:paraId="1D9C2A04" w14:textId="77777777" w:rsidR="003D30F1" w:rsidRPr="003D30F1" w:rsidRDefault="003D30F1" w:rsidP="00DC200F">
            <w:pPr>
              <w:pStyle w:val="NoSpacing"/>
              <w:numPr>
                <w:ilvl w:val="0"/>
                <w:numId w:val="6"/>
              </w:numPr>
              <w:jc w:val="both"/>
              <w:rPr>
                <w:rFonts w:ascii="Times New Roman" w:hAnsi="Times New Roman" w:cs="Times New Roman"/>
                <w:bCs/>
              </w:rPr>
            </w:pPr>
            <w:r w:rsidRPr="003D30F1">
              <w:rPr>
                <w:rFonts w:ascii="Times New Roman" w:hAnsi="Times New Roman" w:cs="Times New Roman"/>
                <w:bCs/>
              </w:rPr>
              <w:t xml:space="preserve">Ensure contractors are properly inducted to site </w:t>
            </w:r>
          </w:p>
          <w:p w14:paraId="0B04A393" w14:textId="77777777" w:rsidR="003D30F1" w:rsidRPr="003D30F1" w:rsidRDefault="003D30F1" w:rsidP="00DC200F">
            <w:pPr>
              <w:pStyle w:val="NoSpacing"/>
              <w:numPr>
                <w:ilvl w:val="0"/>
                <w:numId w:val="6"/>
              </w:numPr>
              <w:jc w:val="both"/>
              <w:rPr>
                <w:rFonts w:ascii="Times New Roman" w:hAnsi="Times New Roman" w:cs="Times New Roman"/>
                <w:bCs/>
              </w:rPr>
            </w:pPr>
            <w:r w:rsidRPr="003D30F1">
              <w:rPr>
                <w:rFonts w:ascii="Times New Roman" w:hAnsi="Times New Roman" w:cs="Times New Roman"/>
                <w:bCs/>
              </w:rPr>
              <w:t>Ensure working areas are kept tidy and safe</w:t>
            </w:r>
          </w:p>
          <w:p w14:paraId="4C03FE81" w14:textId="77777777" w:rsidR="003D30F1" w:rsidRPr="003D30F1" w:rsidRDefault="003D30F1" w:rsidP="00DC200F">
            <w:pPr>
              <w:pStyle w:val="NoSpacing"/>
              <w:numPr>
                <w:ilvl w:val="0"/>
                <w:numId w:val="6"/>
              </w:numPr>
              <w:jc w:val="both"/>
              <w:rPr>
                <w:rFonts w:ascii="Times New Roman" w:hAnsi="Times New Roman" w:cs="Times New Roman"/>
                <w:bCs/>
              </w:rPr>
            </w:pPr>
            <w:r w:rsidRPr="003D30F1">
              <w:rPr>
                <w:rFonts w:ascii="Times New Roman" w:hAnsi="Times New Roman" w:cs="Times New Roman"/>
                <w:bCs/>
              </w:rPr>
              <w:lastRenderedPageBreak/>
              <w:t>Carry out weekly testing procedures in line with compliance and ensure any faults are actioned</w:t>
            </w:r>
          </w:p>
          <w:p w14:paraId="5047709E" w14:textId="77777777" w:rsidR="003D30F1" w:rsidRPr="003D30F1" w:rsidRDefault="003D30F1" w:rsidP="00DC200F">
            <w:pPr>
              <w:pStyle w:val="NoSpacing"/>
              <w:numPr>
                <w:ilvl w:val="0"/>
                <w:numId w:val="6"/>
              </w:numPr>
              <w:jc w:val="both"/>
              <w:rPr>
                <w:rFonts w:ascii="Times New Roman" w:hAnsi="Times New Roman" w:cs="Times New Roman"/>
                <w:bCs/>
              </w:rPr>
            </w:pPr>
            <w:r w:rsidRPr="003D30F1">
              <w:rPr>
                <w:rFonts w:ascii="Times New Roman" w:hAnsi="Times New Roman" w:cs="Times New Roman"/>
                <w:bCs/>
              </w:rPr>
              <w:t xml:space="preserve">To be on hand for school lettings and events outside of the school day </w:t>
            </w:r>
          </w:p>
          <w:p w14:paraId="5FB84626" w14:textId="77777777" w:rsidR="003D30F1" w:rsidRPr="003D30F1" w:rsidRDefault="003D30F1" w:rsidP="00DC200F">
            <w:pPr>
              <w:pStyle w:val="NoSpacing"/>
              <w:numPr>
                <w:ilvl w:val="0"/>
                <w:numId w:val="6"/>
              </w:numPr>
              <w:jc w:val="both"/>
              <w:rPr>
                <w:rFonts w:ascii="Times New Roman" w:hAnsi="Times New Roman" w:cs="Times New Roman"/>
              </w:rPr>
            </w:pPr>
            <w:r w:rsidRPr="003D30F1">
              <w:rPr>
                <w:rFonts w:ascii="Times New Roman" w:hAnsi="Times New Roman" w:cs="Times New Roman"/>
              </w:rPr>
              <w:t>To test alarm systems weekly</w:t>
            </w:r>
          </w:p>
          <w:p w14:paraId="3B67F719" w14:textId="77777777" w:rsidR="003D30F1" w:rsidRPr="003D30F1" w:rsidRDefault="003D30F1" w:rsidP="00DC200F">
            <w:pPr>
              <w:pStyle w:val="NoSpacing"/>
              <w:numPr>
                <w:ilvl w:val="0"/>
                <w:numId w:val="6"/>
              </w:numPr>
              <w:jc w:val="both"/>
              <w:rPr>
                <w:rFonts w:ascii="Times New Roman" w:hAnsi="Times New Roman" w:cs="Times New Roman"/>
              </w:rPr>
            </w:pPr>
            <w:r w:rsidRPr="003D30F1">
              <w:rPr>
                <w:rFonts w:ascii="Times New Roman" w:hAnsi="Times New Roman" w:cs="Times New Roman"/>
              </w:rPr>
              <w:t xml:space="preserve">Undertake risk assessments, DSE assessments and COSHH procedures as appropriate and to take an active role in the delivery of good health and safety procedures </w:t>
            </w:r>
          </w:p>
          <w:p w14:paraId="1E7F4503" w14:textId="77777777" w:rsidR="003D30F1" w:rsidRPr="003D30F1" w:rsidRDefault="003D30F1" w:rsidP="003D30F1">
            <w:pPr>
              <w:pStyle w:val="NoSpacing"/>
              <w:jc w:val="both"/>
              <w:rPr>
                <w:rFonts w:ascii="Times New Roman" w:hAnsi="Times New Roman" w:cs="Times New Roman"/>
                <w:bCs/>
                <w:sz w:val="16"/>
              </w:rPr>
            </w:pPr>
          </w:p>
          <w:p w14:paraId="13875025" w14:textId="77777777" w:rsidR="003D30F1" w:rsidRPr="003D30F1" w:rsidRDefault="003D30F1" w:rsidP="003D30F1">
            <w:pPr>
              <w:pStyle w:val="NoSpacing"/>
              <w:jc w:val="both"/>
              <w:rPr>
                <w:rFonts w:ascii="Times New Roman" w:hAnsi="Times New Roman" w:cs="Times New Roman"/>
                <w:b/>
                <w:bCs/>
              </w:rPr>
            </w:pPr>
            <w:r w:rsidRPr="003D30F1">
              <w:rPr>
                <w:rFonts w:ascii="Times New Roman" w:hAnsi="Times New Roman" w:cs="Times New Roman"/>
                <w:b/>
                <w:bCs/>
              </w:rPr>
              <w:t>Cleaning:</w:t>
            </w:r>
          </w:p>
          <w:p w14:paraId="491A5CEE" w14:textId="77777777" w:rsidR="003D30F1" w:rsidRPr="003D30F1" w:rsidRDefault="003D30F1" w:rsidP="00DC200F">
            <w:pPr>
              <w:pStyle w:val="NoSpacing"/>
              <w:numPr>
                <w:ilvl w:val="0"/>
                <w:numId w:val="7"/>
              </w:numPr>
              <w:jc w:val="both"/>
              <w:rPr>
                <w:rFonts w:ascii="Times New Roman" w:hAnsi="Times New Roman" w:cs="Times New Roman"/>
                <w:b/>
                <w:bCs/>
              </w:rPr>
            </w:pPr>
            <w:r w:rsidRPr="003D30F1">
              <w:rPr>
                <w:rFonts w:ascii="Times New Roman" w:hAnsi="Times New Roman" w:cs="Times New Roman"/>
              </w:rPr>
              <w:t>To arrange to clear blockages, remove foreign matter from sinks, toilets, drains, and clean up spillages as required</w:t>
            </w:r>
          </w:p>
          <w:p w14:paraId="136BE6DD" w14:textId="77777777" w:rsidR="003D30F1" w:rsidRPr="003D30F1" w:rsidRDefault="003D30F1" w:rsidP="00DC200F">
            <w:pPr>
              <w:pStyle w:val="NoSpacing"/>
              <w:numPr>
                <w:ilvl w:val="0"/>
                <w:numId w:val="7"/>
              </w:numPr>
              <w:jc w:val="both"/>
              <w:rPr>
                <w:rFonts w:ascii="Times New Roman" w:hAnsi="Times New Roman" w:cs="Times New Roman"/>
              </w:rPr>
            </w:pPr>
            <w:r w:rsidRPr="003D30F1">
              <w:rPr>
                <w:rFonts w:ascii="Times New Roman" w:hAnsi="Times New Roman" w:cs="Times New Roman"/>
              </w:rPr>
              <w:t>To dispose of waste material in a safe, hygienic manner ensuring that it is available for collection as required</w:t>
            </w:r>
          </w:p>
          <w:p w14:paraId="2D845BF1" w14:textId="77777777" w:rsidR="003D30F1" w:rsidRPr="003D30F1" w:rsidRDefault="003D30F1" w:rsidP="00DC200F">
            <w:pPr>
              <w:pStyle w:val="NoSpacing"/>
              <w:numPr>
                <w:ilvl w:val="0"/>
                <w:numId w:val="7"/>
              </w:numPr>
              <w:jc w:val="both"/>
              <w:rPr>
                <w:rFonts w:ascii="Times New Roman" w:hAnsi="Times New Roman" w:cs="Times New Roman"/>
              </w:rPr>
            </w:pPr>
            <w:r w:rsidRPr="003D30F1">
              <w:rPr>
                <w:rFonts w:ascii="Times New Roman" w:hAnsi="Times New Roman" w:cs="Times New Roman"/>
              </w:rPr>
              <w:t>Ensure the emptying of external bins, collection of recycling, removal of graffiti and cleaning the school minibus</w:t>
            </w:r>
          </w:p>
          <w:p w14:paraId="49C7F41B" w14:textId="77777777" w:rsidR="003D30F1" w:rsidRPr="003D30F1" w:rsidRDefault="003D30F1" w:rsidP="00DC200F">
            <w:pPr>
              <w:pStyle w:val="NoSpacing"/>
              <w:numPr>
                <w:ilvl w:val="0"/>
                <w:numId w:val="7"/>
              </w:numPr>
              <w:jc w:val="both"/>
              <w:rPr>
                <w:rFonts w:ascii="Times New Roman" w:hAnsi="Times New Roman" w:cs="Times New Roman"/>
              </w:rPr>
            </w:pPr>
            <w:r w:rsidRPr="003D30F1">
              <w:rPr>
                <w:rFonts w:ascii="Times New Roman" w:hAnsi="Times New Roman" w:cs="Times New Roman"/>
              </w:rPr>
              <w:t xml:space="preserve">Responsibility for replacement of paper towels, toilet rolls and soap in toilets and teaching areas </w:t>
            </w:r>
            <w:proofErr w:type="gramStart"/>
            <w:r w:rsidRPr="003D30F1">
              <w:rPr>
                <w:rFonts w:ascii="Times New Roman" w:hAnsi="Times New Roman" w:cs="Times New Roman"/>
              </w:rPr>
              <w:t>e.g.</w:t>
            </w:r>
            <w:proofErr w:type="gramEnd"/>
            <w:r w:rsidRPr="003D30F1">
              <w:rPr>
                <w:rFonts w:ascii="Times New Roman" w:hAnsi="Times New Roman" w:cs="Times New Roman"/>
              </w:rPr>
              <w:t xml:space="preserve"> Technology, Science, and the Art department</w:t>
            </w:r>
          </w:p>
          <w:p w14:paraId="16EC9B8F" w14:textId="77777777" w:rsidR="003D30F1" w:rsidRPr="003D30F1" w:rsidRDefault="003D30F1" w:rsidP="00DC200F">
            <w:pPr>
              <w:pStyle w:val="NoSpacing"/>
              <w:numPr>
                <w:ilvl w:val="0"/>
                <w:numId w:val="7"/>
              </w:numPr>
              <w:jc w:val="both"/>
              <w:rPr>
                <w:rFonts w:ascii="Times New Roman" w:hAnsi="Times New Roman" w:cs="Times New Roman"/>
              </w:rPr>
            </w:pPr>
            <w:r w:rsidRPr="003D30F1">
              <w:rPr>
                <w:rFonts w:ascii="Times New Roman" w:hAnsi="Times New Roman" w:cs="Times New Roman"/>
              </w:rPr>
              <w:t xml:space="preserve">To control the provision of cleaning items including requisition, </w:t>
            </w:r>
            <w:proofErr w:type="gramStart"/>
            <w:r w:rsidRPr="003D30F1">
              <w:rPr>
                <w:rFonts w:ascii="Times New Roman" w:hAnsi="Times New Roman" w:cs="Times New Roman"/>
              </w:rPr>
              <w:t>storage</w:t>
            </w:r>
            <w:proofErr w:type="gramEnd"/>
            <w:r w:rsidRPr="003D30F1">
              <w:rPr>
                <w:rFonts w:ascii="Times New Roman" w:hAnsi="Times New Roman" w:cs="Times New Roman"/>
              </w:rPr>
              <w:t xml:space="preserve"> and distribution of such items</w:t>
            </w:r>
          </w:p>
          <w:p w14:paraId="0E187812" w14:textId="77777777" w:rsidR="003D30F1" w:rsidRPr="003D30F1" w:rsidRDefault="003D30F1" w:rsidP="00DC200F">
            <w:pPr>
              <w:pStyle w:val="NoSpacing"/>
              <w:numPr>
                <w:ilvl w:val="0"/>
                <w:numId w:val="7"/>
              </w:numPr>
              <w:jc w:val="both"/>
              <w:rPr>
                <w:rFonts w:ascii="Times New Roman" w:hAnsi="Times New Roman" w:cs="Times New Roman"/>
              </w:rPr>
            </w:pPr>
            <w:r w:rsidRPr="003D30F1">
              <w:rPr>
                <w:rFonts w:ascii="Times New Roman" w:hAnsi="Times New Roman" w:cs="Times New Roman"/>
              </w:rPr>
              <w:t xml:space="preserve">Ensure site </w:t>
            </w:r>
            <w:proofErr w:type="gramStart"/>
            <w:r w:rsidRPr="003D30F1">
              <w:rPr>
                <w:rFonts w:ascii="Times New Roman" w:hAnsi="Times New Roman" w:cs="Times New Roman"/>
              </w:rPr>
              <w:t>is tidy and presentable at all times</w:t>
            </w:r>
            <w:proofErr w:type="gramEnd"/>
            <w:r w:rsidRPr="003D30F1">
              <w:rPr>
                <w:rFonts w:ascii="Times New Roman" w:hAnsi="Times New Roman" w:cs="Times New Roman"/>
              </w:rPr>
              <w:t>, this will include</w:t>
            </w:r>
          </w:p>
          <w:p w14:paraId="5BC30A14" w14:textId="77777777" w:rsidR="003D30F1" w:rsidRPr="003D30F1" w:rsidRDefault="003D30F1" w:rsidP="00DC200F">
            <w:pPr>
              <w:pStyle w:val="NoSpacing"/>
              <w:numPr>
                <w:ilvl w:val="1"/>
                <w:numId w:val="7"/>
              </w:numPr>
              <w:jc w:val="both"/>
              <w:rPr>
                <w:rFonts w:ascii="Times New Roman" w:hAnsi="Times New Roman" w:cs="Times New Roman"/>
              </w:rPr>
            </w:pPr>
            <w:r w:rsidRPr="003D30F1">
              <w:rPr>
                <w:rFonts w:ascii="Times New Roman" w:hAnsi="Times New Roman" w:cs="Times New Roman"/>
              </w:rPr>
              <w:t xml:space="preserve">Tidying of rooms and emptying of bins </w:t>
            </w:r>
            <w:proofErr w:type="gramStart"/>
            <w:r w:rsidRPr="003D30F1">
              <w:rPr>
                <w:rFonts w:ascii="Times New Roman" w:hAnsi="Times New Roman" w:cs="Times New Roman"/>
              </w:rPr>
              <w:t>following after</w:t>
            </w:r>
            <w:proofErr w:type="gramEnd"/>
            <w:r w:rsidRPr="003D30F1">
              <w:rPr>
                <w:rFonts w:ascii="Times New Roman" w:hAnsi="Times New Roman" w:cs="Times New Roman"/>
              </w:rPr>
              <w:t xml:space="preserve"> school activities and lettings</w:t>
            </w:r>
          </w:p>
          <w:p w14:paraId="64667C4D" w14:textId="77777777" w:rsidR="003D30F1" w:rsidRPr="003D30F1" w:rsidRDefault="003D30F1" w:rsidP="00DC200F">
            <w:pPr>
              <w:pStyle w:val="NoSpacing"/>
              <w:numPr>
                <w:ilvl w:val="1"/>
                <w:numId w:val="7"/>
              </w:numPr>
              <w:jc w:val="both"/>
              <w:rPr>
                <w:rFonts w:ascii="Times New Roman" w:hAnsi="Times New Roman" w:cs="Times New Roman"/>
                <w:b/>
                <w:bCs/>
              </w:rPr>
            </w:pPr>
            <w:r w:rsidRPr="003D30F1">
              <w:rPr>
                <w:rFonts w:ascii="Times New Roman" w:hAnsi="Times New Roman" w:cs="Times New Roman"/>
              </w:rPr>
              <w:t>Regular litter picking to maintain a tidy and presentable school site</w:t>
            </w:r>
          </w:p>
          <w:p w14:paraId="4ABB8A69" w14:textId="77777777" w:rsidR="003D30F1" w:rsidRPr="003D30F1" w:rsidRDefault="003D30F1" w:rsidP="00DC200F">
            <w:pPr>
              <w:pStyle w:val="NoSpacing"/>
              <w:numPr>
                <w:ilvl w:val="1"/>
                <w:numId w:val="7"/>
              </w:numPr>
              <w:jc w:val="both"/>
              <w:rPr>
                <w:rFonts w:ascii="Times New Roman" w:hAnsi="Times New Roman" w:cs="Times New Roman"/>
              </w:rPr>
            </w:pPr>
            <w:r w:rsidRPr="003D30F1">
              <w:rPr>
                <w:rFonts w:ascii="Times New Roman" w:hAnsi="Times New Roman" w:cs="Times New Roman"/>
              </w:rPr>
              <w:t>Removal of spillages and resultant stains from floors and other surfaces</w:t>
            </w:r>
          </w:p>
          <w:p w14:paraId="17B9C254" w14:textId="77777777" w:rsidR="003D30F1" w:rsidRPr="003D30F1" w:rsidRDefault="003D30F1" w:rsidP="00DC200F">
            <w:pPr>
              <w:pStyle w:val="NoSpacing"/>
              <w:numPr>
                <w:ilvl w:val="1"/>
                <w:numId w:val="7"/>
              </w:numPr>
              <w:jc w:val="both"/>
              <w:rPr>
                <w:rFonts w:ascii="Times New Roman" w:hAnsi="Times New Roman" w:cs="Times New Roman"/>
                <w:b/>
              </w:rPr>
            </w:pPr>
            <w:r w:rsidRPr="003D30F1">
              <w:rPr>
                <w:rFonts w:ascii="Times New Roman" w:hAnsi="Times New Roman" w:cs="Times New Roman"/>
              </w:rPr>
              <w:t>Carrying out regular audits to ensure a high cleaning standard is maintained</w:t>
            </w:r>
          </w:p>
          <w:p w14:paraId="4C60BE5F" w14:textId="77777777" w:rsidR="003D30F1" w:rsidRPr="003D30F1" w:rsidRDefault="003D30F1" w:rsidP="003D30F1">
            <w:pPr>
              <w:pStyle w:val="NoSpacing"/>
              <w:jc w:val="both"/>
              <w:rPr>
                <w:rFonts w:ascii="Times New Roman" w:hAnsi="Times New Roman" w:cs="Times New Roman"/>
                <w:b/>
                <w:sz w:val="16"/>
              </w:rPr>
            </w:pPr>
          </w:p>
          <w:p w14:paraId="367422A5" w14:textId="77777777" w:rsidR="003D30F1" w:rsidRPr="003D30F1" w:rsidRDefault="003D30F1" w:rsidP="003D30F1">
            <w:pPr>
              <w:pStyle w:val="NoSpacing"/>
              <w:jc w:val="both"/>
              <w:rPr>
                <w:rFonts w:ascii="Times New Roman" w:hAnsi="Times New Roman" w:cs="Times New Roman"/>
                <w:b/>
              </w:rPr>
            </w:pPr>
            <w:r w:rsidRPr="003D30F1">
              <w:rPr>
                <w:rFonts w:ascii="Times New Roman" w:hAnsi="Times New Roman" w:cs="Times New Roman"/>
                <w:b/>
              </w:rPr>
              <w:t>People management:</w:t>
            </w:r>
          </w:p>
          <w:p w14:paraId="2061EF82" w14:textId="77777777" w:rsidR="003D30F1" w:rsidRPr="003D30F1" w:rsidRDefault="003D30F1" w:rsidP="003D30F1">
            <w:pPr>
              <w:pStyle w:val="NoSpacing"/>
              <w:jc w:val="both"/>
              <w:rPr>
                <w:rFonts w:ascii="Times New Roman" w:hAnsi="Times New Roman" w:cs="Times New Roman"/>
              </w:rPr>
            </w:pPr>
            <w:r w:rsidRPr="003D30F1">
              <w:rPr>
                <w:rFonts w:ascii="Times New Roman" w:hAnsi="Times New Roman" w:cs="Times New Roman"/>
              </w:rPr>
              <w:t xml:space="preserve">Manage the Ashlawn School cleaning team and the Site Service team, this will </w:t>
            </w:r>
            <w:proofErr w:type="gramStart"/>
            <w:r w:rsidRPr="003D30F1">
              <w:rPr>
                <w:rFonts w:ascii="Times New Roman" w:hAnsi="Times New Roman" w:cs="Times New Roman"/>
              </w:rPr>
              <w:t>include;</w:t>
            </w:r>
            <w:proofErr w:type="gramEnd"/>
          </w:p>
          <w:p w14:paraId="682E005A" w14:textId="77777777" w:rsidR="003D30F1" w:rsidRPr="003D30F1" w:rsidRDefault="003D30F1" w:rsidP="00DC200F">
            <w:pPr>
              <w:pStyle w:val="NoSpacing"/>
              <w:numPr>
                <w:ilvl w:val="0"/>
                <w:numId w:val="9"/>
              </w:numPr>
              <w:jc w:val="both"/>
              <w:rPr>
                <w:rFonts w:ascii="Times New Roman" w:hAnsi="Times New Roman" w:cs="Times New Roman"/>
              </w:rPr>
            </w:pPr>
            <w:r w:rsidRPr="003D30F1">
              <w:rPr>
                <w:rFonts w:ascii="Times New Roman" w:hAnsi="Times New Roman" w:cs="Times New Roman"/>
              </w:rPr>
              <w:t xml:space="preserve">Carrying out performance reviews with staff, identifying training needs and supporting staff development </w:t>
            </w:r>
          </w:p>
          <w:p w14:paraId="47D06A64" w14:textId="77777777" w:rsidR="003D30F1" w:rsidRPr="003D30F1" w:rsidRDefault="003D30F1" w:rsidP="00DC200F">
            <w:pPr>
              <w:pStyle w:val="NoSpacing"/>
              <w:numPr>
                <w:ilvl w:val="0"/>
                <w:numId w:val="9"/>
              </w:numPr>
              <w:jc w:val="both"/>
              <w:rPr>
                <w:rFonts w:ascii="Times New Roman" w:hAnsi="Times New Roman" w:cs="Times New Roman"/>
              </w:rPr>
            </w:pPr>
            <w:r w:rsidRPr="003D30F1">
              <w:rPr>
                <w:rFonts w:ascii="Times New Roman" w:hAnsi="Times New Roman" w:cs="Times New Roman"/>
              </w:rPr>
              <w:t>Delegate and assign jobs where appropriate, ensuring best quality is delivered and safe working practices are followed</w:t>
            </w:r>
          </w:p>
          <w:p w14:paraId="218E552C" w14:textId="77777777" w:rsidR="003D30F1" w:rsidRPr="003D30F1" w:rsidRDefault="003D30F1" w:rsidP="00DC200F">
            <w:pPr>
              <w:pStyle w:val="NoSpacing"/>
              <w:numPr>
                <w:ilvl w:val="0"/>
                <w:numId w:val="8"/>
              </w:numPr>
              <w:jc w:val="both"/>
              <w:rPr>
                <w:rFonts w:ascii="Times New Roman" w:hAnsi="Times New Roman" w:cs="Times New Roman"/>
              </w:rPr>
            </w:pPr>
            <w:r w:rsidRPr="003D30F1">
              <w:rPr>
                <w:rFonts w:ascii="Times New Roman" w:hAnsi="Times New Roman" w:cs="Times New Roman"/>
              </w:rPr>
              <w:t>Enthuse a dynamic and reactive site team</w:t>
            </w:r>
          </w:p>
          <w:p w14:paraId="6C664077" w14:textId="77777777" w:rsidR="003D30F1" w:rsidRPr="003D30F1" w:rsidRDefault="003D30F1" w:rsidP="00DC200F">
            <w:pPr>
              <w:pStyle w:val="NoSpacing"/>
              <w:numPr>
                <w:ilvl w:val="0"/>
                <w:numId w:val="8"/>
              </w:numPr>
              <w:jc w:val="both"/>
              <w:rPr>
                <w:rFonts w:ascii="Times New Roman" w:hAnsi="Times New Roman" w:cs="Times New Roman"/>
              </w:rPr>
            </w:pPr>
            <w:r w:rsidRPr="003D30F1">
              <w:rPr>
                <w:rFonts w:ascii="Times New Roman" w:hAnsi="Times New Roman" w:cs="Times New Roman"/>
              </w:rPr>
              <w:t xml:space="preserve">Manage and update calendars detailing works booked in as well as events in the school calendar to enable site teams to set up spaces where necessary </w:t>
            </w:r>
          </w:p>
          <w:p w14:paraId="29C3FA03" w14:textId="77777777" w:rsidR="003D30F1" w:rsidRPr="003D30F1" w:rsidRDefault="003D30F1" w:rsidP="00DC200F">
            <w:pPr>
              <w:pStyle w:val="NoSpacing"/>
              <w:numPr>
                <w:ilvl w:val="0"/>
                <w:numId w:val="8"/>
              </w:numPr>
              <w:jc w:val="both"/>
              <w:rPr>
                <w:rFonts w:ascii="Times New Roman" w:hAnsi="Times New Roman" w:cs="Times New Roman"/>
              </w:rPr>
            </w:pPr>
            <w:r w:rsidRPr="003D30F1">
              <w:rPr>
                <w:rFonts w:ascii="Times New Roman" w:hAnsi="Times New Roman" w:cs="Times New Roman"/>
              </w:rPr>
              <w:t>Being involved with relevant HR processes such as recruitment, personnel meetings etc</w:t>
            </w:r>
          </w:p>
          <w:p w14:paraId="5E5B0467" w14:textId="77777777" w:rsidR="003D30F1" w:rsidRPr="003D30F1" w:rsidRDefault="003D30F1" w:rsidP="00DC200F">
            <w:pPr>
              <w:pStyle w:val="NoSpacing"/>
              <w:numPr>
                <w:ilvl w:val="0"/>
                <w:numId w:val="8"/>
              </w:numPr>
              <w:jc w:val="both"/>
              <w:rPr>
                <w:rFonts w:ascii="Times New Roman" w:hAnsi="Times New Roman" w:cs="Times New Roman"/>
              </w:rPr>
            </w:pPr>
            <w:r w:rsidRPr="003D30F1">
              <w:rPr>
                <w:rFonts w:ascii="Times New Roman" w:hAnsi="Times New Roman" w:cs="Times New Roman"/>
              </w:rPr>
              <w:t>Establish effective working relationships and communicate with other agencies/professionals on site</w:t>
            </w:r>
          </w:p>
          <w:p w14:paraId="64C4CFEA" w14:textId="77777777" w:rsidR="003D30F1" w:rsidRPr="003D30F1" w:rsidRDefault="003D30F1" w:rsidP="003D30F1">
            <w:pPr>
              <w:pStyle w:val="NoSpacing"/>
              <w:rPr>
                <w:rFonts w:ascii="Times New Roman" w:hAnsi="Times New Roman" w:cs="Times New Roman"/>
                <w:b/>
                <w:bCs/>
                <w:sz w:val="16"/>
              </w:rPr>
            </w:pPr>
          </w:p>
          <w:p w14:paraId="6D691E72" w14:textId="77777777" w:rsidR="003D30F1" w:rsidRPr="003D30F1" w:rsidRDefault="003D30F1" w:rsidP="003D30F1">
            <w:pPr>
              <w:pStyle w:val="NoSpacing"/>
              <w:rPr>
                <w:rFonts w:ascii="Times New Roman" w:hAnsi="Times New Roman" w:cs="Times New Roman"/>
                <w:b/>
                <w:bCs/>
              </w:rPr>
            </w:pPr>
            <w:r w:rsidRPr="003D30F1">
              <w:rPr>
                <w:rFonts w:ascii="Times New Roman" w:hAnsi="Times New Roman" w:cs="Times New Roman"/>
                <w:b/>
                <w:bCs/>
              </w:rPr>
              <w:t>General duties:</w:t>
            </w:r>
          </w:p>
          <w:p w14:paraId="74C1DE77" w14:textId="77777777" w:rsidR="003D30F1" w:rsidRPr="003D30F1" w:rsidRDefault="003D30F1" w:rsidP="00DC200F">
            <w:pPr>
              <w:pStyle w:val="NoSpacing"/>
              <w:numPr>
                <w:ilvl w:val="0"/>
                <w:numId w:val="10"/>
              </w:numPr>
              <w:jc w:val="both"/>
              <w:rPr>
                <w:rFonts w:ascii="Times New Roman" w:hAnsi="Times New Roman" w:cs="Times New Roman"/>
              </w:rPr>
            </w:pPr>
            <w:r w:rsidRPr="003D30F1">
              <w:rPr>
                <w:rFonts w:ascii="Times New Roman" w:hAnsi="Times New Roman" w:cs="Times New Roman"/>
              </w:rPr>
              <w:t xml:space="preserve">To </w:t>
            </w:r>
            <w:proofErr w:type="gramStart"/>
            <w:r w:rsidRPr="003D30F1">
              <w:rPr>
                <w:rFonts w:ascii="Times New Roman" w:hAnsi="Times New Roman" w:cs="Times New Roman"/>
              </w:rPr>
              <w:t>provide assistance</w:t>
            </w:r>
            <w:proofErr w:type="gramEnd"/>
            <w:r w:rsidRPr="003D30F1">
              <w:rPr>
                <w:rFonts w:ascii="Times New Roman" w:hAnsi="Times New Roman" w:cs="Times New Roman"/>
              </w:rPr>
              <w:t xml:space="preserve"> and be the first point of contact with any letting’s groups on the school sites</w:t>
            </w:r>
          </w:p>
          <w:p w14:paraId="4C808087" w14:textId="77777777" w:rsidR="003D30F1" w:rsidRPr="003D30F1" w:rsidRDefault="003D30F1" w:rsidP="00DC200F">
            <w:pPr>
              <w:pStyle w:val="NoSpacing"/>
              <w:numPr>
                <w:ilvl w:val="0"/>
                <w:numId w:val="10"/>
              </w:numPr>
              <w:jc w:val="both"/>
              <w:rPr>
                <w:rFonts w:ascii="Times New Roman" w:hAnsi="Times New Roman" w:cs="Times New Roman"/>
              </w:rPr>
            </w:pPr>
            <w:proofErr w:type="gramStart"/>
            <w:r w:rsidRPr="003D30F1">
              <w:rPr>
                <w:rFonts w:ascii="Times New Roman" w:hAnsi="Times New Roman" w:cs="Times New Roman"/>
              </w:rPr>
              <w:t>Provide assistance</w:t>
            </w:r>
            <w:proofErr w:type="gramEnd"/>
            <w:r w:rsidRPr="003D30F1">
              <w:rPr>
                <w:rFonts w:ascii="Times New Roman" w:hAnsi="Times New Roman" w:cs="Times New Roman"/>
              </w:rPr>
              <w:t xml:space="preserve"> with general enquiries relating to the site</w:t>
            </w:r>
          </w:p>
          <w:p w14:paraId="78CF9A46" w14:textId="77777777" w:rsidR="003D30F1" w:rsidRPr="003D30F1" w:rsidRDefault="003D30F1" w:rsidP="00DC200F">
            <w:pPr>
              <w:pStyle w:val="NoSpacing"/>
              <w:numPr>
                <w:ilvl w:val="0"/>
                <w:numId w:val="10"/>
              </w:numPr>
              <w:jc w:val="both"/>
              <w:rPr>
                <w:rFonts w:ascii="Times New Roman" w:hAnsi="Times New Roman" w:cs="Times New Roman"/>
              </w:rPr>
            </w:pPr>
            <w:r w:rsidRPr="003D30F1">
              <w:rPr>
                <w:rFonts w:ascii="Times New Roman" w:hAnsi="Times New Roman" w:cs="Times New Roman"/>
              </w:rPr>
              <w:t>May be required to drive the school minibus</w:t>
            </w:r>
          </w:p>
          <w:p w14:paraId="4F5E6A76" w14:textId="77777777" w:rsidR="003D30F1" w:rsidRPr="003D30F1" w:rsidRDefault="003D30F1" w:rsidP="00DC200F">
            <w:pPr>
              <w:pStyle w:val="NoSpacing"/>
              <w:numPr>
                <w:ilvl w:val="0"/>
                <w:numId w:val="10"/>
              </w:numPr>
              <w:jc w:val="both"/>
              <w:rPr>
                <w:rFonts w:ascii="Times New Roman" w:hAnsi="Times New Roman" w:cs="Times New Roman"/>
              </w:rPr>
            </w:pPr>
            <w:r w:rsidRPr="003D30F1">
              <w:rPr>
                <w:rFonts w:ascii="Times New Roman" w:hAnsi="Times New Roman" w:cs="Times New Roman"/>
              </w:rPr>
              <w:t xml:space="preserve">To set out rooms to school requirements, including exams and lettings </w:t>
            </w:r>
          </w:p>
          <w:p w14:paraId="74271498" w14:textId="77777777" w:rsidR="003D30F1" w:rsidRPr="003D30F1" w:rsidRDefault="003D30F1" w:rsidP="00DC200F">
            <w:pPr>
              <w:pStyle w:val="NoSpacing"/>
              <w:numPr>
                <w:ilvl w:val="0"/>
                <w:numId w:val="10"/>
              </w:numPr>
              <w:jc w:val="both"/>
              <w:rPr>
                <w:rFonts w:ascii="Times New Roman" w:hAnsi="Times New Roman" w:cs="Times New Roman"/>
              </w:rPr>
            </w:pPr>
            <w:r w:rsidRPr="003D30F1">
              <w:rPr>
                <w:rFonts w:ascii="Times New Roman" w:hAnsi="Times New Roman" w:cs="Times New Roman"/>
              </w:rPr>
              <w:t>Receipt of and checking of deliveries and distribution of deliveries to relevant locations</w:t>
            </w:r>
          </w:p>
          <w:p w14:paraId="1A4E025B" w14:textId="77777777" w:rsidR="003D30F1" w:rsidRPr="003D30F1" w:rsidRDefault="003D30F1" w:rsidP="00DC200F">
            <w:pPr>
              <w:pStyle w:val="NoSpacing"/>
              <w:numPr>
                <w:ilvl w:val="0"/>
                <w:numId w:val="10"/>
              </w:numPr>
              <w:jc w:val="both"/>
              <w:rPr>
                <w:rFonts w:ascii="Times New Roman" w:hAnsi="Times New Roman" w:cs="Times New Roman"/>
              </w:rPr>
            </w:pPr>
            <w:r w:rsidRPr="003D30F1">
              <w:rPr>
                <w:rFonts w:ascii="Times New Roman" w:hAnsi="Times New Roman" w:cs="Times New Roman"/>
              </w:rPr>
              <w:t>Any other site support duties that are in line with the job purpose and grade</w:t>
            </w:r>
          </w:p>
          <w:p w14:paraId="3DBD2FB4" w14:textId="77777777" w:rsidR="003D30F1" w:rsidRPr="003D30F1" w:rsidRDefault="003D30F1" w:rsidP="00DC200F">
            <w:pPr>
              <w:pStyle w:val="NoSpacing"/>
              <w:numPr>
                <w:ilvl w:val="0"/>
                <w:numId w:val="10"/>
              </w:numPr>
              <w:jc w:val="both"/>
              <w:rPr>
                <w:rFonts w:ascii="Times New Roman" w:hAnsi="Times New Roman" w:cs="Times New Roman"/>
              </w:rPr>
            </w:pPr>
            <w:r w:rsidRPr="003D30F1">
              <w:rPr>
                <w:rFonts w:ascii="Times New Roman" w:hAnsi="Times New Roman" w:cs="Times New Roman"/>
              </w:rPr>
              <w:t>To carry out the above functions across all sites within Transforming Lives Educational Trust as and when required</w:t>
            </w:r>
          </w:p>
          <w:p w14:paraId="62AD0CF7" w14:textId="6DCAB425" w:rsidR="003D30F1" w:rsidRPr="00B5214F" w:rsidRDefault="003D30F1" w:rsidP="003D30F1">
            <w:pPr>
              <w:rPr>
                <w:sz w:val="20"/>
                <w:szCs w:val="20"/>
              </w:rPr>
            </w:pPr>
          </w:p>
        </w:tc>
      </w:tr>
    </w:tbl>
    <w:p w14:paraId="4BECB70C" w14:textId="77777777" w:rsidR="00A67529" w:rsidRPr="00B5214F" w:rsidRDefault="00A67529" w:rsidP="00A67529">
      <w:pPr>
        <w:spacing w:after="200"/>
        <w:jc w:val="both"/>
        <w:rPr>
          <w:color w:val="000000"/>
          <w:sz w:val="20"/>
          <w:szCs w:val="20"/>
        </w:rPr>
      </w:pPr>
    </w:p>
    <w:p w14:paraId="2FE1E5A0" w14:textId="0D9D7CD5" w:rsidR="00A67529" w:rsidRPr="00B5214F" w:rsidRDefault="00A67529" w:rsidP="0068525D">
      <w:pPr>
        <w:spacing w:after="200"/>
        <w:jc w:val="both"/>
        <w:rPr>
          <w:sz w:val="20"/>
          <w:szCs w:val="20"/>
        </w:rPr>
      </w:pPr>
      <w:r w:rsidRPr="00B5214F">
        <w:rPr>
          <w:color w:val="000000"/>
          <w:sz w:val="20"/>
          <w:szCs w:val="20"/>
        </w:rPr>
        <w:t xml:space="preserve">This job description sets out the duties and responsibilities of the post at the time it was drawn up. </w:t>
      </w:r>
      <w:r w:rsidR="00D43650" w:rsidRPr="00B5214F">
        <w:rPr>
          <w:sz w:val="20"/>
          <w:szCs w:val="20"/>
        </w:rPr>
        <w:tab/>
      </w:r>
    </w:p>
    <w:p w14:paraId="37993FEC" w14:textId="3F272FD4" w:rsidR="00773555" w:rsidRPr="00B5214F" w:rsidRDefault="00A67529" w:rsidP="00A67529">
      <w:pPr>
        <w:spacing w:after="200"/>
        <w:jc w:val="both"/>
        <w:rPr>
          <w:color w:val="000000"/>
          <w:sz w:val="20"/>
          <w:szCs w:val="20"/>
        </w:rPr>
      </w:pPr>
      <w:r w:rsidRPr="00B5214F">
        <w:rPr>
          <w:color w:val="000000"/>
          <w:sz w:val="20"/>
          <w:szCs w:val="20"/>
        </w:rPr>
        <w:t>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14:paraId="6DE5DF3F" w14:textId="0810C805" w:rsidR="00773555" w:rsidRPr="00B5214F" w:rsidRDefault="00773555" w:rsidP="00773555">
      <w:pPr>
        <w:jc w:val="both"/>
        <w:rPr>
          <w:sz w:val="20"/>
          <w:szCs w:val="20"/>
        </w:rPr>
      </w:pPr>
      <w:r w:rsidRPr="00B5214F">
        <w:rPr>
          <w:sz w:val="20"/>
          <w:szCs w:val="20"/>
        </w:rPr>
        <w:t>The postholder may occasionally be asked to work in another department within the school site at times of excessive workload or staff shortages.</w:t>
      </w:r>
    </w:p>
    <w:p w14:paraId="06D62796" w14:textId="77777777" w:rsidR="00773555" w:rsidRPr="00B5214F" w:rsidRDefault="00773555" w:rsidP="00773555">
      <w:pPr>
        <w:jc w:val="both"/>
        <w:rPr>
          <w:sz w:val="20"/>
          <w:szCs w:val="20"/>
        </w:rPr>
      </w:pPr>
    </w:p>
    <w:p w14:paraId="555993F9" w14:textId="10BCC230" w:rsidR="00AE2271" w:rsidRPr="00B5214F" w:rsidRDefault="00A67529" w:rsidP="00CA24EF">
      <w:pPr>
        <w:spacing w:after="200"/>
        <w:jc w:val="both"/>
        <w:rPr>
          <w:color w:val="000000"/>
          <w:sz w:val="20"/>
          <w:szCs w:val="20"/>
        </w:rPr>
      </w:pPr>
      <w:r w:rsidRPr="00B5214F">
        <w:rPr>
          <w:color w:val="000000"/>
          <w:sz w:val="20"/>
          <w:szCs w:val="20"/>
        </w:rPr>
        <w:t>The post holder will have a shared responsibility for the safeguarding of all children and young people. The post holder has an implicit duty to promote the welfare of all children and young people.</w:t>
      </w:r>
    </w:p>
    <w:p w14:paraId="34725480" w14:textId="21207AA8" w:rsidR="00CB4654" w:rsidRPr="00B5214F" w:rsidRDefault="00CB4654" w:rsidP="00CA24EF">
      <w:pPr>
        <w:spacing w:after="200"/>
        <w:jc w:val="both"/>
        <w:rPr>
          <w:sz w:val="20"/>
          <w:szCs w:val="20"/>
        </w:rPr>
      </w:pPr>
    </w:p>
    <w:p w14:paraId="760E55CC" w14:textId="1EFE59FD" w:rsidR="00CB4654" w:rsidRPr="00B5214F" w:rsidRDefault="00CB4654" w:rsidP="00CA24EF">
      <w:pPr>
        <w:spacing w:after="200"/>
        <w:jc w:val="both"/>
        <w:rPr>
          <w:sz w:val="20"/>
          <w:szCs w:val="20"/>
        </w:rPr>
      </w:pPr>
    </w:p>
    <w:p w14:paraId="42C7C31D" w14:textId="04950EFF" w:rsidR="00CB4654" w:rsidRPr="00B5214F" w:rsidRDefault="00CB4654" w:rsidP="00CA24EF">
      <w:pPr>
        <w:spacing w:after="200"/>
        <w:jc w:val="both"/>
        <w:rPr>
          <w:sz w:val="20"/>
          <w:szCs w:val="20"/>
        </w:rPr>
      </w:pPr>
    </w:p>
    <w:p w14:paraId="21E5AEC0" w14:textId="77777777" w:rsidR="00CB4654" w:rsidRPr="00B5214F" w:rsidRDefault="00CB4654" w:rsidP="00CB4654">
      <w:pPr>
        <w:tabs>
          <w:tab w:val="left" w:pos="1174"/>
        </w:tabs>
        <w:ind w:right="112"/>
        <w:rPr>
          <w:b/>
          <w:szCs w:val="20"/>
        </w:rPr>
      </w:pPr>
      <w:r w:rsidRPr="00B5214F">
        <w:rPr>
          <w:b/>
          <w:szCs w:val="20"/>
        </w:rPr>
        <w:lastRenderedPageBreak/>
        <w:t>Person Specification</w:t>
      </w:r>
    </w:p>
    <w:p w14:paraId="036DBCDE" w14:textId="77777777" w:rsidR="00CB4654" w:rsidRPr="00B5214F" w:rsidRDefault="00CB4654" w:rsidP="00CB4654">
      <w:pPr>
        <w:tabs>
          <w:tab w:val="left" w:pos="1174"/>
        </w:tabs>
        <w:ind w:right="112"/>
        <w:rPr>
          <w:b/>
          <w:color w:val="730334"/>
          <w:sz w:val="20"/>
          <w:szCs w:val="20"/>
        </w:rPr>
      </w:pPr>
    </w:p>
    <w:tbl>
      <w:tblPr>
        <w:tblStyle w:val="TableGrid0"/>
        <w:tblW w:w="10491" w:type="dxa"/>
        <w:tblInd w:w="0" w:type="dxa"/>
        <w:tblCellMar>
          <w:top w:w="48" w:type="dxa"/>
          <w:left w:w="108" w:type="dxa"/>
          <w:right w:w="115" w:type="dxa"/>
        </w:tblCellMar>
        <w:tblLook w:val="04A0" w:firstRow="1" w:lastRow="0" w:firstColumn="1" w:lastColumn="0" w:noHBand="0" w:noVBand="1"/>
      </w:tblPr>
      <w:tblGrid>
        <w:gridCol w:w="2151"/>
        <w:gridCol w:w="8340"/>
      </w:tblGrid>
      <w:tr w:rsidR="00CB4654" w:rsidRPr="00B5214F" w14:paraId="1545FCA4" w14:textId="77777777" w:rsidTr="00B5214F">
        <w:trPr>
          <w:trHeight w:val="39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23F33E35" w14:textId="77777777" w:rsidR="00CB4654" w:rsidRPr="00B5214F" w:rsidRDefault="00CB4654" w:rsidP="00141205">
            <w:pPr>
              <w:spacing w:line="256" w:lineRule="auto"/>
              <w:rPr>
                <w:szCs w:val="20"/>
              </w:rPr>
            </w:pPr>
            <w:r w:rsidRPr="00B5214F">
              <w:rPr>
                <w:b/>
                <w:szCs w:val="20"/>
              </w:rPr>
              <w:t>Job Title:</w:t>
            </w:r>
          </w:p>
        </w:tc>
        <w:tc>
          <w:tcPr>
            <w:tcW w:w="8340" w:type="dxa"/>
            <w:tcBorders>
              <w:top w:val="single" w:sz="4" w:space="0" w:color="000000"/>
              <w:left w:val="single" w:sz="4" w:space="0" w:color="000000"/>
              <w:bottom w:val="single" w:sz="4" w:space="0" w:color="000000"/>
              <w:right w:val="single" w:sz="4" w:space="0" w:color="000000"/>
            </w:tcBorders>
            <w:vAlign w:val="center"/>
            <w:hideMark/>
          </w:tcPr>
          <w:p w14:paraId="45A63B83" w14:textId="7302DAEC" w:rsidR="00CB4654" w:rsidRPr="00B5214F" w:rsidRDefault="003D30F1" w:rsidP="00141205">
            <w:pPr>
              <w:spacing w:line="256" w:lineRule="auto"/>
              <w:rPr>
                <w:szCs w:val="20"/>
              </w:rPr>
            </w:pPr>
            <w:r w:rsidRPr="00B5214F">
              <w:rPr>
                <w:szCs w:val="20"/>
              </w:rPr>
              <w:t>Senior Site Service Officer</w:t>
            </w:r>
          </w:p>
        </w:tc>
      </w:tr>
      <w:tr w:rsidR="00CB4654" w:rsidRPr="00B5214F" w14:paraId="61CAE105" w14:textId="77777777" w:rsidTr="00B5214F">
        <w:trPr>
          <w:trHeight w:val="39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38F9D035" w14:textId="77777777" w:rsidR="00CB4654" w:rsidRPr="00B5214F" w:rsidRDefault="00CB4654" w:rsidP="00141205">
            <w:pPr>
              <w:spacing w:line="256" w:lineRule="auto"/>
              <w:rPr>
                <w:szCs w:val="20"/>
              </w:rPr>
            </w:pPr>
            <w:r w:rsidRPr="00B5214F">
              <w:rPr>
                <w:b/>
                <w:szCs w:val="20"/>
              </w:rPr>
              <w:t xml:space="preserve">Reports to: </w:t>
            </w:r>
          </w:p>
        </w:tc>
        <w:tc>
          <w:tcPr>
            <w:tcW w:w="8340" w:type="dxa"/>
            <w:tcBorders>
              <w:top w:val="single" w:sz="4" w:space="0" w:color="000000"/>
              <w:left w:val="single" w:sz="4" w:space="0" w:color="000000"/>
              <w:bottom w:val="single" w:sz="4" w:space="0" w:color="000000"/>
              <w:right w:val="single" w:sz="4" w:space="0" w:color="000000"/>
            </w:tcBorders>
            <w:vAlign w:val="center"/>
          </w:tcPr>
          <w:p w14:paraId="62B556AC" w14:textId="7D630B4B" w:rsidR="00CB4654" w:rsidRPr="00B5214F" w:rsidRDefault="003D30F1" w:rsidP="00141205">
            <w:pPr>
              <w:spacing w:line="256" w:lineRule="auto"/>
              <w:rPr>
                <w:szCs w:val="20"/>
              </w:rPr>
            </w:pPr>
            <w:r w:rsidRPr="00456B9F">
              <w:t>Business Operations and Estates Manager</w:t>
            </w:r>
          </w:p>
        </w:tc>
      </w:tr>
    </w:tbl>
    <w:p w14:paraId="5C5753DB" w14:textId="77777777" w:rsidR="00B5214F" w:rsidRDefault="00B5214F" w:rsidP="00CB4654">
      <w:pPr>
        <w:spacing w:after="200"/>
        <w:jc w:val="center"/>
        <w:rPr>
          <w:b/>
          <w:bCs/>
          <w:color w:val="000000"/>
          <w:sz w:val="20"/>
          <w:szCs w:val="20"/>
        </w:rPr>
      </w:pPr>
    </w:p>
    <w:p w14:paraId="3F27632B" w14:textId="57CFDCD2" w:rsidR="00CB4654" w:rsidRPr="00B5214F" w:rsidRDefault="00CB4654" w:rsidP="00CB4654">
      <w:pPr>
        <w:spacing w:after="200"/>
        <w:jc w:val="center"/>
        <w:rPr>
          <w:sz w:val="22"/>
          <w:szCs w:val="20"/>
        </w:rPr>
      </w:pPr>
      <w:r w:rsidRPr="00B5214F">
        <w:rPr>
          <w:b/>
          <w:bCs/>
          <w:color w:val="000000"/>
          <w:sz w:val="22"/>
          <w:szCs w:val="20"/>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6514471B" w14:textId="77777777" w:rsidR="00CB4654" w:rsidRPr="00B5214F" w:rsidRDefault="00CB4654" w:rsidP="00CB4654">
      <w:pPr>
        <w:spacing w:line="256" w:lineRule="auto"/>
        <w:ind w:right="4844"/>
        <w:jc w:val="right"/>
        <w:rPr>
          <w:sz w:val="20"/>
          <w:szCs w:val="20"/>
        </w:rPr>
      </w:pPr>
      <w:r w:rsidRPr="00B5214F">
        <w:rPr>
          <w:b/>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54"/>
        <w:gridCol w:w="5415"/>
        <w:gridCol w:w="2981"/>
      </w:tblGrid>
      <w:tr w:rsidR="00CB4654" w:rsidRPr="00B5214F" w14:paraId="015033EA" w14:textId="77777777" w:rsidTr="00141205">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47" w:type="dxa"/>
              <w:left w:w="107" w:type="dxa"/>
              <w:bottom w:w="0" w:type="dxa"/>
              <w:right w:w="65" w:type="dxa"/>
            </w:tcMar>
            <w:hideMark/>
          </w:tcPr>
          <w:p w14:paraId="55F8B285" w14:textId="2A95A614" w:rsidR="00CB4654" w:rsidRPr="00B5214F" w:rsidRDefault="00B5214F" w:rsidP="00141205">
            <w:pPr>
              <w:rPr>
                <w:sz w:val="22"/>
                <w:szCs w:val="20"/>
              </w:rPr>
            </w:pPr>
            <w:r w:rsidRPr="00B5214F">
              <w:rPr>
                <w:b/>
                <w:bCs/>
                <w:color w:val="000000"/>
                <w:sz w:val="22"/>
                <w:szCs w:val="20"/>
              </w:rPr>
              <w:t xml:space="preserve">Specification </w:t>
            </w:r>
          </w:p>
        </w:tc>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47" w:type="dxa"/>
              <w:left w:w="107" w:type="dxa"/>
              <w:bottom w:w="0" w:type="dxa"/>
              <w:right w:w="65" w:type="dxa"/>
            </w:tcMar>
            <w:hideMark/>
          </w:tcPr>
          <w:p w14:paraId="40E57EBE" w14:textId="0C6147A7" w:rsidR="00CB4654" w:rsidRPr="00B5214F" w:rsidRDefault="00B5214F" w:rsidP="00141205">
            <w:pPr>
              <w:ind w:hanging="1"/>
              <w:rPr>
                <w:sz w:val="22"/>
                <w:szCs w:val="20"/>
              </w:rPr>
            </w:pPr>
            <w:r w:rsidRPr="00B5214F">
              <w:rPr>
                <w:b/>
                <w:bCs/>
                <w:color w:val="000000"/>
                <w:sz w:val="22"/>
                <w:szCs w:val="20"/>
              </w:rPr>
              <w:t xml:space="preserve">Essential </w:t>
            </w:r>
          </w:p>
        </w:tc>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47" w:type="dxa"/>
              <w:left w:w="107" w:type="dxa"/>
              <w:bottom w:w="0" w:type="dxa"/>
              <w:right w:w="65" w:type="dxa"/>
            </w:tcMar>
            <w:hideMark/>
          </w:tcPr>
          <w:p w14:paraId="3F3C247A" w14:textId="13799644" w:rsidR="00CB4654" w:rsidRPr="00B5214F" w:rsidRDefault="00B5214F" w:rsidP="00141205">
            <w:pPr>
              <w:ind w:hanging="1"/>
              <w:rPr>
                <w:sz w:val="22"/>
                <w:szCs w:val="20"/>
              </w:rPr>
            </w:pPr>
            <w:r w:rsidRPr="00B5214F">
              <w:rPr>
                <w:b/>
                <w:bCs/>
                <w:color w:val="000000"/>
                <w:sz w:val="22"/>
                <w:szCs w:val="20"/>
              </w:rPr>
              <w:t xml:space="preserve">Desirable </w:t>
            </w:r>
          </w:p>
        </w:tc>
      </w:tr>
      <w:tr w:rsidR="00CB4654" w:rsidRPr="00B5214F" w14:paraId="2EFBE80E" w14:textId="77777777" w:rsidTr="00141205">
        <w:trPr>
          <w:trHeight w:val="1976"/>
        </w:trPr>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7CE45871" w14:textId="77777777" w:rsidR="00CB4654" w:rsidRPr="00B5214F" w:rsidRDefault="00CB4654" w:rsidP="00141205">
            <w:pPr>
              <w:rPr>
                <w:sz w:val="22"/>
                <w:szCs w:val="20"/>
              </w:rPr>
            </w:pPr>
            <w:r w:rsidRPr="00B5214F">
              <w:rPr>
                <w:b/>
                <w:bCs/>
                <w:color w:val="000000"/>
                <w:sz w:val="22"/>
                <w:szCs w:val="20"/>
              </w:rPr>
              <w:t xml:space="preserve">Qualifications/ Training </w:t>
            </w:r>
          </w:p>
        </w:tc>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5F21EF58" w14:textId="77777777" w:rsidR="00CB4654" w:rsidRPr="00B5214F" w:rsidRDefault="00CB4654" w:rsidP="00141205">
            <w:pPr>
              <w:ind w:hanging="1"/>
              <w:rPr>
                <w:color w:val="FF0000"/>
                <w:sz w:val="22"/>
                <w:szCs w:val="20"/>
              </w:rPr>
            </w:pPr>
          </w:p>
          <w:p w14:paraId="0EC6EF69" w14:textId="77777777" w:rsidR="003D30F1" w:rsidRPr="00456B9F" w:rsidRDefault="003D30F1" w:rsidP="003D30F1">
            <w:pPr>
              <w:rPr>
                <w:sz w:val="22"/>
                <w:szCs w:val="22"/>
              </w:rPr>
            </w:pPr>
            <w:r w:rsidRPr="00456B9F">
              <w:rPr>
                <w:sz w:val="22"/>
                <w:szCs w:val="22"/>
              </w:rPr>
              <w:t>Maths &amp; English GCSE (or equivalent) grade 4 or above</w:t>
            </w:r>
          </w:p>
          <w:p w14:paraId="00DB4B51" w14:textId="77777777" w:rsidR="003D30F1" w:rsidRPr="00456B9F" w:rsidRDefault="003D30F1" w:rsidP="003D30F1">
            <w:pPr>
              <w:ind w:hanging="1"/>
              <w:rPr>
                <w:sz w:val="22"/>
                <w:szCs w:val="22"/>
              </w:rPr>
            </w:pPr>
          </w:p>
          <w:p w14:paraId="651F540E" w14:textId="77E5106E" w:rsidR="00CB4654" w:rsidRPr="00B5214F" w:rsidRDefault="003D30F1" w:rsidP="003D30F1">
            <w:pPr>
              <w:rPr>
                <w:color w:val="FF0000"/>
                <w:sz w:val="22"/>
                <w:szCs w:val="20"/>
              </w:rPr>
            </w:pPr>
            <w:r w:rsidRPr="00456B9F">
              <w:rPr>
                <w:sz w:val="22"/>
                <w:szCs w:val="22"/>
              </w:rPr>
              <w:t xml:space="preserve">A good working knowledge of computer software packages including Microsoft Word, </w:t>
            </w:r>
            <w:proofErr w:type="gramStart"/>
            <w:r w:rsidRPr="00456B9F">
              <w:rPr>
                <w:sz w:val="22"/>
                <w:szCs w:val="22"/>
              </w:rPr>
              <w:t>Excel</w:t>
            </w:r>
            <w:proofErr w:type="gramEnd"/>
            <w:r w:rsidRPr="00456B9F">
              <w:rPr>
                <w:sz w:val="22"/>
                <w:szCs w:val="22"/>
              </w:rPr>
              <w:t xml:space="preserve"> and Outlook </w:t>
            </w:r>
          </w:p>
          <w:p w14:paraId="7DE87AD1" w14:textId="77777777" w:rsidR="00CB4654" w:rsidRPr="00B5214F" w:rsidRDefault="00CB4654" w:rsidP="00141205">
            <w:pPr>
              <w:rPr>
                <w:color w:val="FF0000"/>
                <w:sz w:val="22"/>
                <w:szCs w:val="20"/>
              </w:rPr>
            </w:pPr>
          </w:p>
          <w:p w14:paraId="5ABCAD0B" w14:textId="77777777" w:rsidR="00CB4654" w:rsidRPr="00B5214F" w:rsidRDefault="00CB4654" w:rsidP="00141205">
            <w:pPr>
              <w:ind w:hanging="1"/>
              <w:rPr>
                <w:color w:val="FF0000"/>
                <w:sz w:val="22"/>
                <w:szCs w:val="20"/>
              </w:rPr>
            </w:pPr>
          </w:p>
          <w:p w14:paraId="1347686C" w14:textId="77777777" w:rsidR="00CB4654" w:rsidRPr="00B5214F" w:rsidRDefault="00CB4654" w:rsidP="00141205">
            <w:pPr>
              <w:rPr>
                <w:color w:val="FF0000"/>
                <w:sz w:val="22"/>
                <w:szCs w:val="20"/>
              </w:rPr>
            </w:pPr>
          </w:p>
          <w:p w14:paraId="357DC084" w14:textId="77777777" w:rsidR="00CB4654" w:rsidRPr="00B5214F" w:rsidRDefault="00CB4654" w:rsidP="00141205">
            <w:pPr>
              <w:ind w:hanging="1"/>
              <w:rPr>
                <w:color w:val="FF0000"/>
                <w:sz w:val="22"/>
                <w:szCs w:val="20"/>
              </w:rPr>
            </w:pPr>
          </w:p>
        </w:tc>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344F5428" w14:textId="77777777" w:rsidR="00CB4654" w:rsidRPr="00B5214F" w:rsidRDefault="00CB4654" w:rsidP="00141205">
            <w:pPr>
              <w:rPr>
                <w:color w:val="FF0000"/>
                <w:sz w:val="22"/>
                <w:szCs w:val="20"/>
              </w:rPr>
            </w:pPr>
          </w:p>
          <w:p w14:paraId="625C51F4" w14:textId="77777777" w:rsidR="00CB4654" w:rsidRPr="00B5214F" w:rsidRDefault="00CB4654" w:rsidP="00141205">
            <w:pPr>
              <w:rPr>
                <w:sz w:val="22"/>
                <w:szCs w:val="20"/>
              </w:rPr>
            </w:pPr>
            <w:r w:rsidRPr="00B5214F">
              <w:rPr>
                <w:sz w:val="22"/>
                <w:szCs w:val="20"/>
              </w:rPr>
              <w:t xml:space="preserve">Health and safety training </w:t>
            </w:r>
          </w:p>
          <w:p w14:paraId="0AC0EC2A" w14:textId="77777777" w:rsidR="00CB4654" w:rsidRPr="00B5214F" w:rsidRDefault="00CB4654" w:rsidP="00141205">
            <w:pPr>
              <w:rPr>
                <w:color w:val="FF0000"/>
                <w:sz w:val="22"/>
                <w:szCs w:val="20"/>
              </w:rPr>
            </w:pPr>
          </w:p>
          <w:p w14:paraId="2630B7AA" w14:textId="77777777" w:rsidR="00CB4654" w:rsidRPr="00B5214F" w:rsidRDefault="00CB4654" w:rsidP="00141205">
            <w:pPr>
              <w:rPr>
                <w:color w:val="FF0000"/>
                <w:sz w:val="22"/>
                <w:szCs w:val="20"/>
              </w:rPr>
            </w:pPr>
          </w:p>
          <w:p w14:paraId="3602B546" w14:textId="77777777" w:rsidR="00CB4654" w:rsidRPr="00B5214F" w:rsidRDefault="00CB4654" w:rsidP="00141205">
            <w:pPr>
              <w:rPr>
                <w:color w:val="FF0000"/>
                <w:sz w:val="22"/>
                <w:szCs w:val="20"/>
              </w:rPr>
            </w:pPr>
          </w:p>
          <w:p w14:paraId="20F100F8" w14:textId="77777777" w:rsidR="00CB4654" w:rsidRPr="00B5214F" w:rsidRDefault="00CB4654" w:rsidP="00141205">
            <w:pPr>
              <w:ind w:hanging="1"/>
              <w:rPr>
                <w:color w:val="FF0000"/>
                <w:sz w:val="22"/>
                <w:szCs w:val="20"/>
              </w:rPr>
            </w:pPr>
          </w:p>
          <w:p w14:paraId="58BEE8F5" w14:textId="77777777" w:rsidR="00CB4654" w:rsidRPr="00B5214F" w:rsidRDefault="00CB4654" w:rsidP="00141205">
            <w:pPr>
              <w:ind w:hanging="35"/>
              <w:rPr>
                <w:color w:val="FF0000"/>
                <w:sz w:val="22"/>
                <w:szCs w:val="20"/>
              </w:rPr>
            </w:pPr>
          </w:p>
        </w:tc>
      </w:tr>
      <w:tr w:rsidR="00CB4654" w:rsidRPr="00B5214F" w14:paraId="3AB91D06" w14:textId="77777777" w:rsidTr="00141205">
        <w:trPr>
          <w:trHeight w:val="1178"/>
        </w:trPr>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11022DE4" w14:textId="77777777" w:rsidR="00CB4654" w:rsidRPr="00B5214F" w:rsidRDefault="00CB4654" w:rsidP="00141205">
            <w:pPr>
              <w:rPr>
                <w:sz w:val="22"/>
                <w:szCs w:val="20"/>
              </w:rPr>
            </w:pPr>
            <w:r w:rsidRPr="00B5214F">
              <w:rPr>
                <w:b/>
                <w:bCs/>
                <w:color w:val="000000"/>
                <w:sz w:val="22"/>
                <w:szCs w:val="20"/>
              </w:rPr>
              <w:t xml:space="preserve"> Experience </w:t>
            </w:r>
          </w:p>
        </w:tc>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1BA73E46" w14:textId="77777777" w:rsidR="00CB4654" w:rsidRPr="00B5214F" w:rsidRDefault="00CB4654" w:rsidP="00141205">
            <w:pPr>
              <w:rPr>
                <w:sz w:val="22"/>
                <w:szCs w:val="20"/>
              </w:rPr>
            </w:pPr>
          </w:p>
          <w:p w14:paraId="7C94721E" w14:textId="77777777" w:rsidR="003D30F1" w:rsidRDefault="003D30F1" w:rsidP="003D30F1">
            <w:pPr>
              <w:rPr>
                <w:sz w:val="22"/>
                <w:szCs w:val="22"/>
              </w:rPr>
            </w:pPr>
            <w:r w:rsidRPr="00456B9F">
              <w:rPr>
                <w:sz w:val="22"/>
                <w:szCs w:val="22"/>
              </w:rPr>
              <w:t>Experience of working in a site security</w:t>
            </w:r>
            <w:r>
              <w:rPr>
                <w:sz w:val="22"/>
                <w:szCs w:val="22"/>
              </w:rPr>
              <w:t xml:space="preserve"> role</w:t>
            </w:r>
            <w:r w:rsidRPr="00456B9F">
              <w:rPr>
                <w:sz w:val="22"/>
                <w:szCs w:val="22"/>
              </w:rPr>
              <w:t xml:space="preserve">, maintenance environment or a background in industry </w:t>
            </w:r>
            <w:proofErr w:type="gramStart"/>
            <w:r w:rsidRPr="00456B9F">
              <w:rPr>
                <w:sz w:val="22"/>
                <w:szCs w:val="22"/>
              </w:rPr>
              <w:t>e.g.</w:t>
            </w:r>
            <w:proofErr w:type="gramEnd"/>
            <w:r w:rsidRPr="00456B9F">
              <w:rPr>
                <w:sz w:val="22"/>
                <w:szCs w:val="22"/>
              </w:rPr>
              <w:t xml:space="preserve"> carpentry, plumbing or similar </w:t>
            </w:r>
          </w:p>
          <w:p w14:paraId="58BA06F2" w14:textId="77777777" w:rsidR="00CB4654" w:rsidRPr="00B5214F" w:rsidRDefault="00CB4654" w:rsidP="00141205">
            <w:pPr>
              <w:rPr>
                <w:sz w:val="22"/>
                <w:szCs w:val="20"/>
              </w:rPr>
            </w:pPr>
            <w:r w:rsidRPr="00B5214F">
              <w:rPr>
                <w:sz w:val="22"/>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73A96321" w14:textId="77777777" w:rsidR="00CB4654" w:rsidRPr="00B5214F" w:rsidRDefault="00CB4654" w:rsidP="00141205">
            <w:pPr>
              <w:rPr>
                <w:sz w:val="22"/>
                <w:szCs w:val="20"/>
              </w:rPr>
            </w:pPr>
          </w:p>
          <w:p w14:paraId="2B38FAA3" w14:textId="77777777" w:rsidR="003D30F1" w:rsidRPr="00456B9F" w:rsidRDefault="003D30F1" w:rsidP="003D30F1">
            <w:pPr>
              <w:rPr>
                <w:sz w:val="22"/>
                <w:szCs w:val="22"/>
              </w:rPr>
            </w:pPr>
            <w:r w:rsidRPr="00456B9F">
              <w:rPr>
                <w:sz w:val="22"/>
                <w:szCs w:val="22"/>
              </w:rPr>
              <w:t xml:space="preserve">Experience of managing a team </w:t>
            </w:r>
          </w:p>
          <w:p w14:paraId="43F40712" w14:textId="77777777" w:rsidR="003D30F1" w:rsidRPr="00456B9F" w:rsidRDefault="003D30F1" w:rsidP="003D30F1">
            <w:pPr>
              <w:rPr>
                <w:sz w:val="22"/>
                <w:szCs w:val="22"/>
              </w:rPr>
            </w:pPr>
          </w:p>
          <w:p w14:paraId="03C01ECD" w14:textId="77777777" w:rsidR="003D30F1" w:rsidRPr="00456B9F" w:rsidRDefault="003D30F1" w:rsidP="003D30F1">
            <w:pPr>
              <w:rPr>
                <w:sz w:val="22"/>
                <w:szCs w:val="22"/>
              </w:rPr>
            </w:pPr>
            <w:r w:rsidRPr="00456B9F">
              <w:rPr>
                <w:sz w:val="22"/>
                <w:szCs w:val="22"/>
              </w:rPr>
              <w:t xml:space="preserve">Experience of placing orders and/or some financial responsibility </w:t>
            </w:r>
          </w:p>
          <w:p w14:paraId="527E9272" w14:textId="77777777" w:rsidR="00CB4654" w:rsidRPr="00B5214F" w:rsidRDefault="00CB4654" w:rsidP="00141205">
            <w:pPr>
              <w:rPr>
                <w:sz w:val="22"/>
                <w:szCs w:val="20"/>
              </w:rPr>
            </w:pPr>
          </w:p>
          <w:p w14:paraId="5CC4FD5F" w14:textId="77777777" w:rsidR="00CB4654" w:rsidRPr="00B5214F" w:rsidRDefault="00CB4654" w:rsidP="00141205">
            <w:pPr>
              <w:rPr>
                <w:sz w:val="22"/>
                <w:szCs w:val="20"/>
              </w:rPr>
            </w:pPr>
          </w:p>
          <w:p w14:paraId="0C391D2D" w14:textId="77777777" w:rsidR="00CB4654" w:rsidRPr="00B5214F" w:rsidRDefault="00CB4654" w:rsidP="00141205">
            <w:pPr>
              <w:rPr>
                <w:sz w:val="22"/>
                <w:szCs w:val="20"/>
              </w:rPr>
            </w:pPr>
          </w:p>
          <w:p w14:paraId="0620FDE6" w14:textId="77777777" w:rsidR="00CB4654" w:rsidRPr="00B5214F" w:rsidRDefault="00CB4654" w:rsidP="00141205">
            <w:pPr>
              <w:rPr>
                <w:sz w:val="22"/>
                <w:szCs w:val="20"/>
              </w:rPr>
            </w:pPr>
          </w:p>
        </w:tc>
      </w:tr>
      <w:tr w:rsidR="003D30F1" w:rsidRPr="00B5214F" w14:paraId="1E95BC97" w14:textId="77777777" w:rsidTr="00141205">
        <w:trPr>
          <w:trHeight w:val="920"/>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A9B390F" w14:textId="77777777" w:rsidR="003D30F1" w:rsidRPr="00B5214F" w:rsidRDefault="003D30F1" w:rsidP="003D30F1">
            <w:pPr>
              <w:spacing w:after="18"/>
              <w:rPr>
                <w:sz w:val="22"/>
                <w:szCs w:val="20"/>
              </w:rPr>
            </w:pPr>
            <w:r w:rsidRPr="00B5214F">
              <w:rPr>
                <w:b/>
                <w:bCs/>
                <w:color w:val="000000"/>
                <w:sz w:val="22"/>
                <w:szCs w:val="20"/>
              </w:rPr>
              <w:t xml:space="preserve">Knowledge/Skills </w:t>
            </w:r>
          </w:p>
          <w:p w14:paraId="5FE8D208" w14:textId="77777777" w:rsidR="003D30F1" w:rsidRPr="00B5214F" w:rsidRDefault="003D30F1" w:rsidP="003D30F1">
            <w:pPr>
              <w:rPr>
                <w:sz w:val="22"/>
                <w:szCs w:val="20"/>
              </w:rPr>
            </w:pPr>
            <w:r w:rsidRPr="00B5214F">
              <w:rPr>
                <w:b/>
                <w:bCs/>
                <w:color w:val="000000"/>
                <w:sz w:val="22"/>
                <w:szCs w:val="20"/>
              </w:rPr>
              <w:t xml:space="preserve">(Ability to) </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02B5F15" w14:textId="77777777" w:rsidR="003D30F1" w:rsidRPr="00456B9F" w:rsidRDefault="003D30F1" w:rsidP="003D30F1">
            <w:pPr>
              <w:rPr>
                <w:sz w:val="22"/>
                <w:szCs w:val="22"/>
              </w:rPr>
            </w:pPr>
            <w:r w:rsidRPr="00456B9F">
              <w:rPr>
                <w:sz w:val="22"/>
                <w:szCs w:val="22"/>
              </w:rPr>
              <w:t>Good level of written communication and interpersonal skills</w:t>
            </w:r>
          </w:p>
          <w:p w14:paraId="2AEB9161" w14:textId="77777777" w:rsidR="003D30F1" w:rsidRPr="00456B9F" w:rsidRDefault="003D30F1" w:rsidP="003D30F1">
            <w:pPr>
              <w:rPr>
                <w:sz w:val="22"/>
                <w:szCs w:val="22"/>
              </w:rPr>
            </w:pPr>
          </w:p>
          <w:p w14:paraId="2A350D88" w14:textId="77777777" w:rsidR="003D30F1" w:rsidRPr="00456B9F" w:rsidRDefault="003D30F1" w:rsidP="003D30F1">
            <w:pPr>
              <w:rPr>
                <w:sz w:val="22"/>
                <w:szCs w:val="22"/>
              </w:rPr>
            </w:pPr>
            <w:r w:rsidRPr="00456B9F">
              <w:rPr>
                <w:sz w:val="22"/>
                <w:szCs w:val="22"/>
              </w:rPr>
              <w:t>Attention to detail</w:t>
            </w:r>
          </w:p>
          <w:p w14:paraId="5054E555" w14:textId="77777777" w:rsidR="003D30F1" w:rsidRPr="00456B9F" w:rsidRDefault="003D30F1" w:rsidP="003D30F1">
            <w:pPr>
              <w:rPr>
                <w:sz w:val="22"/>
                <w:szCs w:val="22"/>
              </w:rPr>
            </w:pPr>
          </w:p>
          <w:p w14:paraId="63EEE04B" w14:textId="77777777" w:rsidR="003D30F1" w:rsidRPr="00456B9F" w:rsidRDefault="003D30F1" w:rsidP="003D30F1">
            <w:pPr>
              <w:rPr>
                <w:sz w:val="22"/>
                <w:szCs w:val="22"/>
              </w:rPr>
            </w:pPr>
            <w:r w:rsidRPr="00456B9F">
              <w:rPr>
                <w:sz w:val="22"/>
                <w:szCs w:val="22"/>
              </w:rPr>
              <w:t>Ability to manage and promote good behaviour in others</w:t>
            </w:r>
          </w:p>
          <w:p w14:paraId="5E1F8518" w14:textId="77777777" w:rsidR="003D30F1" w:rsidRPr="00456B9F" w:rsidRDefault="003D30F1" w:rsidP="003D30F1">
            <w:pPr>
              <w:rPr>
                <w:sz w:val="22"/>
                <w:szCs w:val="22"/>
              </w:rPr>
            </w:pPr>
          </w:p>
          <w:p w14:paraId="7A41E07A" w14:textId="77777777" w:rsidR="003D30F1" w:rsidRPr="00456B9F" w:rsidRDefault="003D30F1" w:rsidP="003D30F1">
            <w:pPr>
              <w:rPr>
                <w:sz w:val="22"/>
                <w:szCs w:val="22"/>
              </w:rPr>
            </w:pPr>
            <w:r>
              <w:rPr>
                <w:sz w:val="22"/>
                <w:szCs w:val="22"/>
              </w:rPr>
              <w:t>Ability to c</w:t>
            </w:r>
            <w:r w:rsidRPr="00456B9F">
              <w:rPr>
                <w:sz w:val="22"/>
                <w:szCs w:val="22"/>
              </w:rPr>
              <w:t xml:space="preserve">arry out minor repairs, maintenance works </w:t>
            </w:r>
          </w:p>
          <w:p w14:paraId="4C4DA4B3" w14:textId="77777777" w:rsidR="003D30F1" w:rsidRPr="00456B9F" w:rsidRDefault="003D30F1" w:rsidP="003D30F1">
            <w:pPr>
              <w:rPr>
                <w:sz w:val="22"/>
                <w:szCs w:val="22"/>
              </w:rPr>
            </w:pPr>
          </w:p>
          <w:p w14:paraId="59B454F2" w14:textId="77777777" w:rsidR="003D30F1" w:rsidRPr="00456B9F" w:rsidRDefault="003D30F1" w:rsidP="003D30F1">
            <w:pPr>
              <w:rPr>
                <w:sz w:val="22"/>
                <w:szCs w:val="22"/>
              </w:rPr>
            </w:pPr>
            <w:r w:rsidRPr="00456B9F">
              <w:rPr>
                <w:sz w:val="22"/>
                <w:szCs w:val="22"/>
              </w:rPr>
              <w:t>Use of initiative</w:t>
            </w:r>
          </w:p>
          <w:p w14:paraId="762BB3A8" w14:textId="77777777" w:rsidR="003D30F1" w:rsidRPr="00456B9F" w:rsidRDefault="003D30F1" w:rsidP="003D30F1">
            <w:pPr>
              <w:rPr>
                <w:sz w:val="22"/>
                <w:szCs w:val="22"/>
              </w:rPr>
            </w:pPr>
          </w:p>
          <w:p w14:paraId="05983BE1" w14:textId="77777777" w:rsidR="003D30F1" w:rsidRPr="00456B9F" w:rsidRDefault="003D30F1" w:rsidP="003D30F1">
            <w:pPr>
              <w:rPr>
                <w:sz w:val="22"/>
                <w:szCs w:val="22"/>
              </w:rPr>
            </w:pPr>
            <w:r w:rsidRPr="00456B9F">
              <w:rPr>
                <w:sz w:val="22"/>
                <w:szCs w:val="22"/>
              </w:rPr>
              <w:t xml:space="preserve">Good time management and ability to prioritise </w:t>
            </w:r>
          </w:p>
          <w:p w14:paraId="3C3DE65A" w14:textId="77777777" w:rsidR="003D30F1" w:rsidRPr="00456B9F" w:rsidRDefault="003D30F1" w:rsidP="003D30F1">
            <w:pPr>
              <w:rPr>
                <w:sz w:val="22"/>
                <w:szCs w:val="22"/>
              </w:rPr>
            </w:pPr>
          </w:p>
          <w:p w14:paraId="2DBAECB4" w14:textId="77777777" w:rsidR="003D30F1" w:rsidRPr="00456B9F" w:rsidRDefault="003D30F1" w:rsidP="003D30F1">
            <w:pPr>
              <w:rPr>
                <w:sz w:val="22"/>
                <w:szCs w:val="22"/>
              </w:rPr>
            </w:pPr>
            <w:r w:rsidRPr="00456B9F">
              <w:rPr>
                <w:sz w:val="22"/>
                <w:szCs w:val="22"/>
              </w:rPr>
              <w:t>Ability to work independently and as part of a team</w:t>
            </w:r>
          </w:p>
          <w:p w14:paraId="77177F58" w14:textId="77777777" w:rsidR="003D30F1" w:rsidRPr="00456B9F" w:rsidRDefault="003D30F1" w:rsidP="003D30F1">
            <w:pPr>
              <w:rPr>
                <w:sz w:val="22"/>
                <w:szCs w:val="22"/>
              </w:rPr>
            </w:pPr>
          </w:p>
          <w:p w14:paraId="5B7D3785" w14:textId="77777777" w:rsidR="003D30F1" w:rsidRPr="00456B9F" w:rsidRDefault="003D30F1" w:rsidP="003D30F1">
            <w:pPr>
              <w:rPr>
                <w:sz w:val="22"/>
                <w:szCs w:val="22"/>
              </w:rPr>
            </w:pPr>
            <w:r w:rsidRPr="00456B9F">
              <w:rPr>
                <w:sz w:val="22"/>
                <w:szCs w:val="22"/>
              </w:rPr>
              <w:t>To establish good working relationships at all levels</w:t>
            </w:r>
          </w:p>
          <w:p w14:paraId="6DC7E086" w14:textId="77777777" w:rsidR="003D30F1" w:rsidRPr="00456B9F" w:rsidRDefault="003D30F1" w:rsidP="003D30F1">
            <w:pPr>
              <w:rPr>
                <w:sz w:val="22"/>
                <w:szCs w:val="22"/>
              </w:rPr>
            </w:pPr>
          </w:p>
          <w:p w14:paraId="4B845858" w14:textId="77777777" w:rsidR="003D30F1" w:rsidRPr="00B5214F" w:rsidRDefault="003D30F1" w:rsidP="003D30F1">
            <w:pPr>
              <w:rPr>
                <w:sz w:val="22"/>
                <w:szCs w:val="20"/>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2F3E00D6" w14:textId="77777777" w:rsidR="003D30F1" w:rsidRPr="00B5214F" w:rsidRDefault="003D30F1" w:rsidP="003D30F1">
            <w:pPr>
              <w:rPr>
                <w:color w:val="FF0000"/>
                <w:sz w:val="22"/>
                <w:szCs w:val="20"/>
              </w:rPr>
            </w:pPr>
          </w:p>
          <w:p w14:paraId="3F9B1FBB" w14:textId="77777777" w:rsidR="003D30F1" w:rsidRPr="00B5214F" w:rsidRDefault="003D30F1" w:rsidP="003D30F1">
            <w:pPr>
              <w:rPr>
                <w:color w:val="FF0000"/>
                <w:sz w:val="22"/>
                <w:szCs w:val="20"/>
              </w:rPr>
            </w:pPr>
          </w:p>
          <w:p w14:paraId="3D1D0D58" w14:textId="77777777" w:rsidR="003D30F1" w:rsidRPr="00B5214F" w:rsidRDefault="003D30F1" w:rsidP="003D30F1">
            <w:pPr>
              <w:rPr>
                <w:color w:val="FF0000"/>
                <w:sz w:val="22"/>
                <w:szCs w:val="20"/>
              </w:rPr>
            </w:pPr>
          </w:p>
        </w:tc>
      </w:tr>
      <w:tr w:rsidR="003D30F1" w:rsidRPr="00B5214F" w14:paraId="37035567" w14:textId="77777777" w:rsidTr="00CB4654">
        <w:trPr>
          <w:trHeight w:val="3628"/>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7170BB9A" w14:textId="77777777" w:rsidR="003D30F1" w:rsidRPr="00B5214F" w:rsidRDefault="003D30F1" w:rsidP="003D30F1">
            <w:pPr>
              <w:spacing w:after="218"/>
              <w:rPr>
                <w:sz w:val="22"/>
                <w:szCs w:val="20"/>
              </w:rPr>
            </w:pPr>
            <w:r w:rsidRPr="00B5214F">
              <w:rPr>
                <w:b/>
                <w:bCs/>
                <w:color w:val="000000"/>
                <w:sz w:val="22"/>
                <w:szCs w:val="20"/>
              </w:rPr>
              <w:lastRenderedPageBreak/>
              <w:t xml:space="preserve"> Personal Qualities </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0D7B17FA" w14:textId="77777777" w:rsidR="003D30F1" w:rsidRPr="00456B9F" w:rsidRDefault="003D30F1" w:rsidP="003D30F1">
            <w:pPr>
              <w:rPr>
                <w:sz w:val="22"/>
                <w:szCs w:val="22"/>
              </w:rPr>
            </w:pPr>
            <w:r w:rsidRPr="00456B9F">
              <w:rPr>
                <w:sz w:val="22"/>
                <w:szCs w:val="22"/>
              </w:rPr>
              <w:t>Has a friendly yet professional and respectful approach which demonstrates support and shows mutual respect</w:t>
            </w:r>
          </w:p>
          <w:p w14:paraId="4653879E" w14:textId="77777777" w:rsidR="003D30F1" w:rsidRPr="00456B9F" w:rsidRDefault="003D30F1" w:rsidP="003D30F1">
            <w:pPr>
              <w:rPr>
                <w:sz w:val="22"/>
                <w:szCs w:val="22"/>
              </w:rPr>
            </w:pPr>
          </w:p>
          <w:p w14:paraId="0D86A247" w14:textId="77777777" w:rsidR="003D30F1" w:rsidRPr="00456B9F" w:rsidRDefault="003D30F1" w:rsidP="003D30F1">
            <w:pPr>
              <w:rPr>
                <w:sz w:val="22"/>
                <w:szCs w:val="22"/>
              </w:rPr>
            </w:pPr>
            <w:r w:rsidRPr="00456B9F">
              <w:rPr>
                <w:sz w:val="22"/>
                <w:szCs w:val="22"/>
              </w:rPr>
              <w:t xml:space="preserve">Demonstrates a “can do” attitude including suggesting solutions, participating, </w:t>
            </w:r>
            <w:proofErr w:type="gramStart"/>
            <w:r w:rsidRPr="00456B9F">
              <w:rPr>
                <w:sz w:val="22"/>
                <w:szCs w:val="22"/>
              </w:rPr>
              <w:t>trusting</w:t>
            </w:r>
            <w:proofErr w:type="gramEnd"/>
            <w:r w:rsidRPr="00456B9F">
              <w:rPr>
                <w:sz w:val="22"/>
                <w:szCs w:val="22"/>
              </w:rPr>
              <w:t xml:space="preserve"> and encouraging others and achieving expectations </w:t>
            </w:r>
          </w:p>
          <w:p w14:paraId="010C2429" w14:textId="77777777" w:rsidR="003D30F1" w:rsidRPr="00456B9F" w:rsidRDefault="003D30F1" w:rsidP="003D30F1">
            <w:pPr>
              <w:rPr>
                <w:sz w:val="22"/>
                <w:szCs w:val="22"/>
              </w:rPr>
            </w:pPr>
          </w:p>
          <w:p w14:paraId="49D3EC5F" w14:textId="77777777" w:rsidR="003D30F1" w:rsidRPr="00456B9F" w:rsidRDefault="003D30F1" w:rsidP="003D30F1">
            <w:pPr>
              <w:rPr>
                <w:sz w:val="22"/>
                <w:szCs w:val="22"/>
              </w:rPr>
            </w:pPr>
            <w:r w:rsidRPr="00456B9F">
              <w:rPr>
                <w:sz w:val="22"/>
                <w:szCs w:val="22"/>
              </w:rPr>
              <w:t>Communicates effectively and is approachable</w:t>
            </w:r>
          </w:p>
          <w:p w14:paraId="621FCA2F" w14:textId="77777777" w:rsidR="003D30F1" w:rsidRPr="00456B9F" w:rsidRDefault="003D30F1" w:rsidP="003D30F1">
            <w:pPr>
              <w:rPr>
                <w:sz w:val="22"/>
                <w:szCs w:val="22"/>
              </w:rPr>
            </w:pPr>
          </w:p>
          <w:p w14:paraId="789C51ED" w14:textId="77777777" w:rsidR="003D30F1" w:rsidRPr="00456B9F" w:rsidRDefault="003D30F1" w:rsidP="003D30F1">
            <w:pPr>
              <w:rPr>
                <w:sz w:val="22"/>
                <w:szCs w:val="22"/>
              </w:rPr>
            </w:pPr>
            <w:r w:rsidRPr="00456B9F">
              <w:rPr>
                <w:sz w:val="22"/>
                <w:szCs w:val="22"/>
              </w:rPr>
              <w:t xml:space="preserve">Reliable, </w:t>
            </w:r>
            <w:proofErr w:type="gramStart"/>
            <w:r w:rsidRPr="00456B9F">
              <w:rPr>
                <w:sz w:val="22"/>
                <w:szCs w:val="22"/>
              </w:rPr>
              <w:t>flexible</w:t>
            </w:r>
            <w:proofErr w:type="gramEnd"/>
            <w:r w:rsidRPr="00456B9F">
              <w:rPr>
                <w:sz w:val="22"/>
                <w:szCs w:val="22"/>
              </w:rPr>
              <w:t xml:space="preserve"> and trustworthy </w:t>
            </w:r>
          </w:p>
          <w:p w14:paraId="1FFFDDAC" w14:textId="77777777" w:rsidR="003D30F1" w:rsidRPr="00456B9F" w:rsidRDefault="003D30F1" w:rsidP="003D30F1">
            <w:pPr>
              <w:rPr>
                <w:sz w:val="22"/>
                <w:szCs w:val="22"/>
              </w:rPr>
            </w:pPr>
          </w:p>
          <w:p w14:paraId="35E7CA9B" w14:textId="77777777" w:rsidR="003D30F1" w:rsidRDefault="003D30F1" w:rsidP="003D30F1">
            <w:pPr>
              <w:rPr>
                <w:sz w:val="22"/>
                <w:szCs w:val="22"/>
              </w:rPr>
            </w:pPr>
            <w:r w:rsidRPr="00456B9F">
              <w:rPr>
                <w:sz w:val="22"/>
                <w:szCs w:val="22"/>
              </w:rPr>
              <w:t>Is committed to the continuous development of self and others by encouraging new ideas</w:t>
            </w:r>
            <w:r>
              <w:rPr>
                <w:sz w:val="22"/>
                <w:szCs w:val="22"/>
              </w:rPr>
              <w:t xml:space="preserve"> and</w:t>
            </w:r>
            <w:r w:rsidRPr="00456B9F">
              <w:rPr>
                <w:sz w:val="22"/>
                <w:szCs w:val="22"/>
              </w:rPr>
              <w:t xml:space="preserve"> seeking new opportunities </w:t>
            </w:r>
          </w:p>
          <w:p w14:paraId="2F3CF67A" w14:textId="77777777" w:rsidR="003D30F1" w:rsidRPr="00B5214F" w:rsidRDefault="003D30F1" w:rsidP="003D30F1">
            <w:pPr>
              <w:rPr>
                <w:b/>
                <w:color w:val="FF0000"/>
                <w:sz w:val="22"/>
                <w:szCs w:val="20"/>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0C880D5" w14:textId="77777777" w:rsidR="003D30F1" w:rsidRPr="00B5214F" w:rsidRDefault="003D30F1" w:rsidP="003D30F1">
            <w:pPr>
              <w:rPr>
                <w:color w:val="FF0000"/>
                <w:sz w:val="22"/>
                <w:szCs w:val="20"/>
              </w:rPr>
            </w:pPr>
          </w:p>
        </w:tc>
      </w:tr>
    </w:tbl>
    <w:p w14:paraId="0DE4E9B0" w14:textId="758F111E" w:rsidR="00CB4654" w:rsidRPr="00B5214F" w:rsidRDefault="00CB4654" w:rsidP="00CB4654">
      <w:pPr>
        <w:rPr>
          <w:b/>
          <w:sz w:val="20"/>
          <w:szCs w:val="20"/>
          <w:u w:val="single"/>
        </w:rPr>
      </w:pPr>
    </w:p>
    <w:sectPr w:rsidR="00CB4654" w:rsidRPr="00B5214F" w:rsidSect="002A4965">
      <w:footerReference w:type="even" r:id="rId11"/>
      <w:footerReference w:type="default" r:id="rId12"/>
      <w:headerReference w:type="first" r:id="rId13"/>
      <w:type w:val="continuous"/>
      <w:pgSz w:w="11900" w:h="16840"/>
      <w:pgMar w:top="720" w:right="720" w:bottom="851"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165AE" w14:textId="77777777" w:rsidR="005A6816" w:rsidRDefault="005A6816" w:rsidP="00521B86">
      <w:r>
        <w:separator/>
      </w:r>
    </w:p>
  </w:endnote>
  <w:endnote w:type="continuationSeparator" w:id="0">
    <w:p w14:paraId="5991DFFA" w14:textId="77777777" w:rsidR="005A6816" w:rsidRDefault="005A6816"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PT Serif">
    <w:altName w:val="Times New Roman"/>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86B0" w14:textId="77777777" w:rsidR="00B14EB1" w:rsidRDefault="00B14EB1"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B14EB1" w:rsidRDefault="00B14EB1"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EAF3" w14:textId="4D5F1553" w:rsidR="00B14EB1" w:rsidRPr="001B4FCB" w:rsidRDefault="00B14EB1" w:rsidP="005946E4">
    <w:pPr>
      <w:pStyle w:val="Footer"/>
      <w:framePr w:wrap="around" w:vAnchor="text" w:hAnchor="margin" w:xAlign="right" w:y="1"/>
      <w:rPr>
        <w:rStyle w:val="PageNumber"/>
      </w:rPr>
    </w:pPr>
    <w:r w:rsidRPr="001B4FCB">
      <w:rPr>
        <w:rStyle w:val="PageNumber"/>
      </w:rPr>
      <w:fldChar w:fldCharType="begin"/>
    </w:r>
    <w:r w:rsidRPr="001B4FCB">
      <w:rPr>
        <w:rStyle w:val="PageNumber"/>
      </w:rPr>
      <w:instrText xml:space="preserve">PAGE  </w:instrText>
    </w:r>
    <w:r w:rsidRPr="001B4FCB">
      <w:rPr>
        <w:rStyle w:val="PageNumber"/>
      </w:rPr>
      <w:fldChar w:fldCharType="separate"/>
    </w:r>
    <w:r w:rsidR="00E07C29">
      <w:rPr>
        <w:rStyle w:val="PageNumber"/>
        <w:noProof/>
      </w:rPr>
      <w:t>4</w:t>
    </w:r>
    <w:r w:rsidRPr="001B4FCB">
      <w:rPr>
        <w:rStyle w:val="PageNumber"/>
      </w:rPr>
      <w:fldChar w:fldCharType="end"/>
    </w:r>
  </w:p>
  <w:p w14:paraId="38B25D58" w14:textId="5D8A929C" w:rsidR="00B14EB1" w:rsidRPr="002871DF" w:rsidRDefault="00B14EB1" w:rsidP="00521B86">
    <w:pPr>
      <w:pStyle w:val="Footer"/>
      <w:ind w:right="360"/>
      <w:rPr>
        <w:color w:val="4BACC6" w:themeColor="accent5"/>
        <w:sz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3F38" w14:textId="77777777" w:rsidR="005A6816" w:rsidRDefault="005A6816" w:rsidP="00521B86">
      <w:r>
        <w:separator/>
      </w:r>
    </w:p>
  </w:footnote>
  <w:footnote w:type="continuationSeparator" w:id="0">
    <w:p w14:paraId="555151FC" w14:textId="77777777" w:rsidR="005A6816" w:rsidRDefault="005A6816"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C81F" w14:textId="1F576B26" w:rsidR="003D201D" w:rsidRDefault="003D201D" w:rsidP="00D65354">
    <w:pPr>
      <w:pStyle w:val="Header"/>
      <w:rPr>
        <w:b/>
        <w:sz w:val="32"/>
      </w:rPr>
    </w:pPr>
    <w:r w:rsidRPr="00793DEB">
      <w:rPr>
        <w:b/>
        <w:noProof/>
        <w:sz w:val="23"/>
        <w:szCs w:val="23"/>
      </w:rPr>
      <w:drawing>
        <wp:anchor distT="0" distB="0" distL="114300" distR="114300" simplePos="0" relativeHeight="251659264" behindDoc="0" locked="0" layoutInCell="1" allowOverlap="1" wp14:anchorId="5F497EB8" wp14:editId="0893F46D">
          <wp:simplePos x="0" y="0"/>
          <wp:positionH relativeFrom="margin">
            <wp:align>right</wp:align>
          </wp:positionH>
          <wp:positionV relativeFrom="paragraph">
            <wp:posOffset>4445</wp:posOffset>
          </wp:positionV>
          <wp:extent cx="2857500" cy="693420"/>
          <wp:effectExtent l="0" t="0" r="0" b="0"/>
          <wp:wrapTight wrapText="bothSides">
            <wp:wrapPolygon edited="0">
              <wp:start x="0" y="0"/>
              <wp:lineTo x="0" y="20769"/>
              <wp:lineTo x="21456" y="20769"/>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200E9" w14:textId="4CF1EBA9" w:rsidR="00E35235" w:rsidRPr="00FF717B" w:rsidRDefault="003D30F1" w:rsidP="00D65354">
    <w:pPr>
      <w:pStyle w:val="Header"/>
      <w:rPr>
        <w:rFonts w:ascii="PT Serif" w:hAnsi="PT Serif"/>
        <w:b/>
        <w:sz w:val="40"/>
      </w:rPr>
    </w:pPr>
    <w:r>
      <w:rPr>
        <w:rFonts w:ascii="PT Serif" w:hAnsi="PT Serif"/>
        <w:b/>
        <w:sz w:val="40"/>
      </w:rPr>
      <w:t>Senior S</w:t>
    </w:r>
    <w:r w:rsidR="00570DAC" w:rsidRPr="00FF717B">
      <w:rPr>
        <w:rFonts w:ascii="PT Serif" w:hAnsi="PT Serif"/>
        <w:b/>
        <w:sz w:val="40"/>
      </w:rPr>
      <w:t xml:space="preserve">ite </w:t>
    </w:r>
    <w:r>
      <w:rPr>
        <w:rFonts w:ascii="PT Serif" w:hAnsi="PT Serif"/>
        <w:b/>
        <w:sz w:val="40"/>
      </w:rPr>
      <w:t>S</w:t>
    </w:r>
    <w:r w:rsidR="00570DAC" w:rsidRPr="00FF717B">
      <w:rPr>
        <w:rFonts w:ascii="PT Serif" w:hAnsi="PT Serif"/>
        <w:b/>
        <w:sz w:val="40"/>
      </w:rPr>
      <w:t xml:space="preserve">ervice </w:t>
    </w:r>
    <w:r>
      <w:rPr>
        <w:rFonts w:ascii="PT Serif" w:hAnsi="PT Serif"/>
        <w:b/>
        <w:sz w:val="40"/>
      </w:rPr>
      <w:t>O</w:t>
    </w:r>
    <w:r w:rsidR="00570DAC" w:rsidRPr="00FF717B">
      <w:rPr>
        <w:rFonts w:ascii="PT Serif" w:hAnsi="PT Serif"/>
        <w:b/>
        <w:sz w:val="40"/>
      </w:rPr>
      <w:t xml:space="preserve">fficer </w:t>
    </w:r>
    <w:r w:rsidR="00D65354" w:rsidRPr="00FF717B">
      <w:rPr>
        <w:rFonts w:ascii="PT Serif" w:hAnsi="PT Serif"/>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5472"/>
    <w:multiLevelType w:val="hybridMultilevel"/>
    <w:tmpl w:val="1FE876E8"/>
    <w:lvl w:ilvl="0" w:tplc="138A04C4">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9437A"/>
    <w:multiLevelType w:val="hybridMultilevel"/>
    <w:tmpl w:val="FC4A4CB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3380F"/>
    <w:multiLevelType w:val="hybridMultilevel"/>
    <w:tmpl w:val="BA82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C56F7"/>
    <w:multiLevelType w:val="hybridMultilevel"/>
    <w:tmpl w:val="FD3A4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B1379"/>
    <w:multiLevelType w:val="hybridMultilevel"/>
    <w:tmpl w:val="8C3E8D3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A7975"/>
    <w:multiLevelType w:val="hybridMultilevel"/>
    <w:tmpl w:val="C2AE1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52725"/>
    <w:multiLevelType w:val="hybridMultilevel"/>
    <w:tmpl w:val="EDB4C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F7A01"/>
    <w:multiLevelType w:val="hybridMultilevel"/>
    <w:tmpl w:val="8C06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736C5"/>
    <w:multiLevelType w:val="hybridMultilevel"/>
    <w:tmpl w:val="C430F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87658"/>
    <w:multiLevelType w:val="hybridMultilevel"/>
    <w:tmpl w:val="C046B45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4"/>
  </w:num>
  <w:num w:numId="6">
    <w:abstractNumId w:val="6"/>
  </w:num>
  <w:num w:numId="7">
    <w:abstractNumId w:val="1"/>
  </w:num>
  <w:num w:numId="8">
    <w:abstractNumId w:val="9"/>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D8"/>
    <w:rsid w:val="00084184"/>
    <w:rsid w:val="000A5B7E"/>
    <w:rsid w:val="000C708F"/>
    <w:rsid w:val="00113C5E"/>
    <w:rsid w:val="00132BDD"/>
    <w:rsid w:val="00144DC9"/>
    <w:rsid w:val="00154BB2"/>
    <w:rsid w:val="001871BA"/>
    <w:rsid w:val="001B4FCB"/>
    <w:rsid w:val="001F5DF7"/>
    <w:rsid w:val="001F7251"/>
    <w:rsid w:val="00203112"/>
    <w:rsid w:val="00210F1E"/>
    <w:rsid w:val="002175BF"/>
    <w:rsid w:val="00237560"/>
    <w:rsid w:val="00243082"/>
    <w:rsid w:val="00264C49"/>
    <w:rsid w:val="00267E2C"/>
    <w:rsid w:val="0028568C"/>
    <w:rsid w:val="002871DF"/>
    <w:rsid w:val="002A3672"/>
    <w:rsid w:val="002A4965"/>
    <w:rsid w:val="002B24AF"/>
    <w:rsid w:val="002D5A5B"/>
    <w:rsid w:val="002E0D10"/>
    <w:rsid w:val="002F0A9B"/>
    <w:rsid w:val="002F16E6"/>
    <w:rsid w:val="00326D0E"/>
    <w:rsid w:val="00331DF6"/>
    <w:rsid w:val="00334A52"/>
    <w:rsid w:val="003572EF"/>
    <w:rsid w:val="003576C1"/>
    <w:rsid w:val="00365D28"/>
    <w:rsid w:val="00390626"/>
    <w:rsid w:val="003907F5"/>
    <w:rsid w:val="003A797B"/>
    <w:rsid w:val="003D201D"/>
    <w:rsid w:val="003D30F1"/>
    <w:rsid w:val="003F2CA4"/>
    <w:rsid w:val="004132FD"/>
    <w:rsid w:val="0042277E"/>
    <w:rsid w:val="00426501"/>
    <w:rsid w:val="00442261"/>
    <w:rsid w:val="00447129"/>
    <w:rsid w:val="004557F3"/>
    <w:rsid w:val="004E02F1"/>
    <w:rsid w:val="004E1CE9"/>
    <w:rsid w:val="004E3745"/>
    <w:rsid w:val="004F5D09"/>
    <w:rsid w:val="00514DF1"/>
    <w:rsid w:val="00517ED8"/>
    <w:rsid w:val="00521B86"/>
    <w:rsid w:val="00561C3B"/>
    <w:rsid w:val="00570DAC"/>
    <w:rsid w:val="005804F9"/>
    <w:rsid w:val="005946E4"/>
    <w:rsid w:val="005A6816"/>
    <w:rsid w:val="005B238C"/>
    <w:rsid w:val="005E093D"/>
    <w:rsid w:val="005F75C0"/>
    <w:rsid w:val="006011BB"/>
    <w:rsid w:val="006050D5"/>
    <w:rsid w:val="00622FE4"/>
    <w:rsid w:val="00627768"/>
    <w:rsid w:val="006556F8"/>
    <w:rsid w:val="006602CB"/>
    <w:rsid w:val="00661F19"/>
    <w:rsid w:val="00672CA5"/>
    <w:rsid w:val="0068525D"/>
    <w:rsid w:val="00697046"/>
    <w:rsid w:val="006A288A"/>
    <w:rsid w:val="006C218A"/>
    <w:rsid w:val="006E3F70"/>
    <w:rsid w:val="00700C3A"/>
    <w:rsid w:val="00706C88"/>
    <w:rsid w:val="00735B95"/>
    <w:rsid w:val="00742A41"/>
    <w:rsid w:val="00745B2F"/>
    <w:rsid w:val="007560E4"/>
    <w:rsid w:val="007600F9"/>
    <w:rsid w:val="00766FEF"/>
    <w:rsid w:val="00773555"/>
    <w:rsid w:val="007779C6"/>
    <w:rsid w:val="007A1DB1"/>
    <w:rsid w:val="007A383A"/>
    <w:rsid w:val="007B2FD3"/>
    <w:rsid w:val="007B564C"/>
    <w:rsid w:val="007B61E1"/>
    <w:rsid w:val="007B7EE3"/>
    <w:rsid w:val="00802C7D"/>
    <w:rsid w:val="00823D16"/>
    <w:rsid w:val="008547EE"/>
    <w:rsid w:val="0085519D"/>
    <w:rsid w:val="0085566F"/>
    <w:rsid w:val="00860976"/>
    <w:rsid w:val="00875E4C"/>
    <w:rsid w:val="00883D8D"/>
    <w:rsid w:val="0089495B"/>
    <w:rsid w:val="008C4500"/>
    <w:rsid w:val="008D24BE"/>
    <w:rsid w:val="00900E96"/>
    <w:rsid w:val="0092217C"/>
    <w:rsid w:val="009479E3"/>
    <w:rsid w:val="00971A94"/>
    <w:rsid w:val="00976CA6"/>
    <w:rsid w:val="00984D10"/>
    <w:rsid w:val="00986038"/>
    <w:rsid w:val="009967EE"/>
    <w:rsid w:val="00997827"/>
    <w:rsid w:val="009A121C"/>
    <w:rsid w:val="009C0B1F"/>
    <w:rsid w:val="009C3E8C"/>
    <w:rsid w:val="009C48A1"/>
    <w:rsid w:val="009E0B14"/>
    <w:rsid w:val="00A0076B"/>
    <w:rsid w:val="00A3013D"/>
    <w:rsid w:val="00A479E5"/>
    <w:rsid w:val="00A67529"/>
    <w:rsid w:val="00A710BE"/>
    <w:rsid w:val="00A756CE"/>
    <w:rsid w:val="00A92BE9"/>
    <w:rsid w:val="00A952A9"/>
    <w:rsid w:val="00AA6EA7"/>
    <w:rsid w:val="00AB4A45"/>
    <w:rsid w:val="00AB64B7"/>
    <w:rsid w:val="00AD68F9"/>
    <w:rsid w:val="00AE2271"/>
    <w:rsid w:val="00AF3F7A"/>
    <w:rsid w:val="00AF71DC"/>
    <w:rsid w:val="00B14EB1"/>
    <w:rsid w:val="00B17290"/>
    <w:rsid w:val="00B33DAA"/>
    <w:rsid w:val="00B5214F"/>
    <w:rsid w:val="00B56A2E"/>
    <w:rsid w:val="00B617A1"/>
    <w:rsid w:val="00B63CAE"/>
    <w:rsid w:val="00B82ABF"/>
    <w:rsid w:val="00BA3A74"/>
    <w:rsid w:val="00BB3951"/>
    <w:rsid w:val="00BB5EDF"/>
    <w:rsid w:val="00BB7663"/>
    <w:rsid w:val="00BE23C6"/>
    <w:rsid w:val="00C066FF"/>
    <w:rsid w:val="00C22F19"/>
    <w:rsid w:val="00C26EAA"/>
    <w:rsid w:val="00C31415"/>
    <w:rsid w:val="00C43EDA"/>
    <w:rsid w:val="00C44E0C"/>
    <w:rsid w:val="00C53A2F"/>
    <w:rsid w:val="00C70E6E"/>
    <w:rsid w:val="00CA24EF"/>
    <w:rsid w:val="00CA3C95"/>
    <w:rsid w:val="00CB2762"/>
    <w:rsid w:val="00CB4654"/>
    <w:rsid w:val="00CC282F"/>
    <w:rsid w:val="00CC2890"/>
    <w:rsid w:val="00CD409A"/>
    <w:rsid w:val="00D00DAB"/>
    <w:rsid w:val="00D04D51"/>
    <w:rsid w:val="00D0703C"/>
    <w:rsid w:val="00D12260"/>
    <w:rsid w:val="00D25500"/>
    <w:rsid w:val="00D43650"/>
    <w:rsid w:val="00D46652"/>
    <w:rsid w:val="00D65354"/>
    <w:rsid w:val="00D87295"/>
    <w:rsid w:val="00D8755F"/>
    <w:rsid w:val="00D91C45"/>
    <w:rsid w:val="00DA1483"/>
    <w:rsid w:val="00DB22FF"/>
    <w:rsid w:val="00DC200F"/>
    <w:rsid w:val="00DC2A94"/>
    <w:rsid w:val="00E03DF5"/>
    <w:rsid w:val="00E07C29"/>
    <w:rsid w:val="00E31362"/>
    <w:rsid w:val="00E35235"/>
    <w:rsid w:val="00E37D32"/>
    <w:rsid w:val="00E43D52"/>
    <w:rsid w:val="00E76BF1"/>
    <w:rsid w:val="00EA0556"/>
    <w:rsid w:val="00EA55AB"/>
    <w:rsid w:val="00ED7A67"/>
    <w:rsid w:val="00EF7DF0"/>
    <w:rsid w:val="00F02801"/>
    <w:rsid w:val="00F02C00"/>
    <w:rsid w:val="00F34345"/>
    <w:rsid w:val="00F37DC0"/>
    <w:rsid w:val="00F547AF"/>
    <w:rsid w:val="00F64231"/>
    <w:rsid w:val="00F7118E"/>
    <w:rsid w:val="00F7681B"/>
    <w:rsid w:val="00FA18A3"/>
    <w:rsid w:val="00FB20CB"/>
    <w:rsid w:val="00FB3BF7"/>
    <w:rsid w:val="00FC0099"/>
    <w:rsid w:val="00FC241E"/>
    <w:rsid w:val="00FD2392"/>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EEAF10E"/>
  <w14:defaultImageDpi w14:val="300"/>
  <w15:docId w15:val="{13E1A7F5-7113-4B89-BB5F-ECF2930F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semiHidden/>
    <w:unhideWhenUsed/>
    <w:qFormat/>
    <w:rsid w:val="007600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7600F9"/>
    <w:pPr>
      <w:widowControl w:val="0"/>
      <w:autoSpaceDE w:val="0"/>
      <w:autoSpaceDN w:val="0"/>
      <w:ind w:left="1084"/>
      <w:outlineLvl w:val="2"/>
    </w:pPr>
    <w:rPr>
      <w:rFonts w:ascii="Arial" w:eastAsia="Arial" w:hAnsi="Arial" w:cs="Arial"/>
      <w:b/>
      <w:bCs/>
      <w:sz w:val="16"/>
      <w:szCs w:val="16"/>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paragraph" w:styleId="BodyText">
    <w:name w:val="Body Text"/>
    <w:basedOn w:val="Normal"/>
    <w:link w:val="BodyTextChar"/>
    <w:uiPriority w:val="1"/>
    <w:qFormat/>
    <w:rsid w:val="003A797B"/>
    <w:pPr>
      <w:widowControl w:val="0"/>
      <w:autoSpaceDE w:val="0"/>
      <w:autoSpaceDN w:val="0"/>
    </w:pPr>
    <w:rPr>
      <w:rFonts w:ascii="Arial" w:eastAsia="Arial" w:hAnsi="Arial" w:cs="Arial"/>
      <w:sz w:val="16"/>
      <w:szCs w:val="16"/>
      <w:lang w:bidi="en-GB"/>
    </w:rPr>
  </w:style>
  <w:style w:type="character" w:customStyle="1" w:styleId="BodyTextChar">
    <w:name w:val="Body Text Char"/>
    <w:basedOn w:val="DefaultParagraphFont"/>
    <w:link w:val="BodyText"/>
    <w:uiPriority w:val="1"/>
    <w:rsid w:val="003A797B"/>
    <w:rPr>
      <w:rFonts w:ascii="Arial" w:eastAsia="Arial" w:hAnsi="Arial" w:cs="Arial"/>
      <w:sz w:val="16"/>
      <w:szCs w:val="16"/>
      <w:lang w:val="en-GB" w:eastAsia="en-GB" w:bidi="en-GB"/>
    </w:rPr>
  </w:style>
  <w:style w:type="character" w:customStyle="1" w:styleId="Heading3Char">
    <w:name w:val="Heading 3 Char"/>
    <w:basedOn w:val="DefaultParagraphFont"/>
    <w:link w:val="Heading3"/>
    <w:uiPriority w:val="1"/>
    <w:rsid w:val="007600F9"/>
    <w:rPr>
      <w:rFonts w:ascii="Arial" w:eastAsia="Arial" w:hAnsi="Arial" w:cs="Arial"/>
      <w:b/>
      <w:bCs/>
      <w:sz w:val="16"/>
      <w:szCs w:val="16"/>
      <w:lang w:val="en-GB" w:eastAsia="en-GB" w:bidi="en-GB"/>
    </w:rPr>
  </w:style>
  <w:style w:type="character" w:customStyle="1" w:styleId="Heading2Char">
    <w:name w:val="Heading 2 Char"/>
    <w:basedOn w:val="DefaultParagraphFont"/>
    <w:link w:val="Heading2"/>
    <w:uiPriority w:val="9"/>
    <w:semiHidden/>
    <w:rsid w:val="007600F9"/>
    <w:rPr>
      <w:rFonts w:asciiTheme="majorHAnsi" w:eastAsiaTheme="majorEastAsia" w:hAnsiTheme="majorHAnsi" w:cstheme="majorBidi"/>
      <w:b/>
      <w:bCs/>
      <w:color w:val="4F81BD" w:themeColor="accent1"/>
      <w:sz w:val="26"/>
      <w:szCs w:val="26"/>
      <w:lang w:val="en-GB" w:eastAsia="en-GB"/>
    </w:rPr>
  </w:style>
  <w:style w:type="paragraph" w:customStyle="1" w:styleId="TableParagraph">
    <w:name w:val="Table Paragraph"/>
    <w:basedOn w:val="Normal"/>
    <w:uiPriority w:val="1"/>
    <w:qFormat/>
    <w:rsid w:val="00802C7D"/>
    <w:pPr>
      <w:widowControl w:val="0"/>
      <w:autoSpaceDE w:val="0"/>
      <w:autoSpaceDN w:val="0"/>
      <w:ind w:left="79"/>
    </w:pPr>
    <w:rPr>
      <w:rFonts w:ascii="Arial" w:eastAsia="Arial" w:hAnsi="Arial" w:cs="Arial"/>
      <w:sz w:val="22"/>
      <w:szCs w:val="22"/>
      <w:lang w:bidi="en-GB"/>
    </w:rPr>
  </w:style>
  <w:style w:type="table" w:customStyle="1" w:styleId="TableGrid0">
    <w:name w:val="TableGrid"/>
    <w:rsid w:val="00A952A9"/>
    <w:rPr>
      <w:sz w:val="22"/>
      <w:szCs w:val="22"/>
      <w:lang w:val="en-GB"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14EB1"/>
    <w:rPr>
      <w:sz w:val="16"/>
      <w:szCs w:val="16"/>
    </w:rPr>
  </w:style>
  <w:style w:type="paragraph" w:styleId="CommentText">
    <w:name w:val="annotation text"/>
    <w:basedOn w:val="Normal"/>
    <w:link w:val="CommentTextChar"/>
    <w:uiPriority w:val="99"/>
    <w:semiHidden/>
    <w:unhideWhenUsed/>
    <w:rsid w:val="00B14EB1"/>
    <w:rPr>
      <w:sz w:val="20"/>
      <w:szCs w:val="20"/>
    </w:rPr>
  </w:style>
  <w:style w:type="character" w:customStyle="1" w:styleId="CommentTextChar">
    <w:name w:val="Comment Text Char"/>
    <w:basedOn w:val="DefaultParagraphFont"/>
    <w:link w:val="CommentText"/>
    <w:uiPriority w:val="99"/>
    <w:semiHidden/>
    <w:rsid w:val="00B14EB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14EB1"/>
    <w:rPr>
      <w:b/>
      <w:bCs/>
    </w:rPr>
  </w:style>
  <w:style w:type="character" w:customStyle="1" w:styleId="CommentSubjectChar">
    <w:name w:val="Comment Subject Char"/>
    <w:basedOn w:val="CommentTextChar"/>
    <w:link w:val="CommentSubject"/>
    <w:uiPriority w:val="99"/>
    <w:semiHidden/>
    <w:rsid w:val="00B14EB1"/>
    <w:rPr>
      <w:rFonts w:ascii="Times New Roman" w:eastAsia="Times New Roman" w:hAnsi="Times New Roman" w:cs="Times New Roman"/>
      <w:b/>
      <w:bCs/>
      <w:sz w:val="20"/>
      <w:szCs w:val="20"/>
      <w:lang w:val="en-GB" w:eastAsia="en-GB"/>
    </w:rPr>
  </w:style>
  <w:style w:type="paragraph" w:styleId="Title">
    <w:name w:val="Title"/>
    <w:basedOn w:val="Normal"/>
    <w:link w:val="TitleChar"/>
    <w:qFormat/>
    <w:rsid w:val="00F547AF"/>
    <w:pPr>
      <w:overflowPunct w:val="0"/>
      <w:autoSpaceDE w:val="0"/>
      <w:autoSpaceDN w:val="0"/>
      <w:adjustRightInd w:val="0"/>
      <w:jc w:val="center"/>
      <w:textAlignment w:val="baseline"/>
    </w:pPr>
    <w:rPr>
      <w:rFonts w:ascii="Arial" w:hAnsi="Arial" w:cs="Arial"/>
      <w:b/>
      <w:bCs/>
      <w:sz w:val="22"/>
      <w:szCs w:val="20"/>
      <w:u w:val="single"/>
      <w:lang w:eastAsia="en-US"/>
    </w:rPr>
  </w:style>
  <w:style w:type="character" w:customStyle="1" w:styleId="TitleChar">
    <w:name w:val="Title Char"/>
    <w:basedOn w:val="DefaultParagraphFont"/>
    <w:link w:val="Title"/>
    <w:rsid w:val="00F547AF"/>
    <w:rPr>
      <w:rFonts w:ascii="Arial" w:eastAsia="Times New Roman" w:hAnsi="Arial" w:cs="Arial"/>
      <w:b/>
      <w:bCs/>
      <w:sz w:val="22"/>
      <w:szCs w:val="20"/>
      <w:u w:val="single"/>
      <w:lang w:val="en-GB"/>
    </w:rPr>
  </w:style>
  <w:style w:type="paragraph" w:styleId="HTMLPreformatted">
    <w:name w:val="HTML Preformatted"/>
    <w:basedOn w:val="Normal"/>
    <w:link w:val="HTMLPreformattedChar"/>
    <w:rsid w:val="00E03DF5"/>
    <w:rPr>
      <w:rFonts w:ascii="Arial" w:hAnsi="Arial" w:cs="Courier New"/>
      <w:sz w:val="20"/>
      <w:szCs w:val="20"/>
      <w:lang w:eastAsia="en-US"/>
    </w:rPr>
  </w:style>
  <w:style w:type="character" w:customStyle="1" w:styleId="HTMLPreformattedChar">
    <w:name w:val="HTML Preformatted Char"/>
    <w:basedOn w:val="DefaultParagraphFont"/>
    <w:link w:val="HTMLPreformatted"/>
    <w:rsid w:val="00E03DF5"/>
    <w:rPr>
      <w:rFonts w:ascii="Arial" w:eastAsia="Times New Roman" w:hAnsi="Arial" w:cs="Courier New"/>
      <w:sz w:val="20"/>
      <w:szCs w:val="20"/>
      <w:lang w:val="en-GB"/>
    </w:rPr>
  </w:style>
  <w:style w:type="paragraph" w:styleId="NormalWeb">
    <w:name w:val="Normal (Web)"/>
    <w:basedOn w:val="Normal"/>
    <w:uiPriority w:val="99"/>
    <w:semiHidden/>
    <w:unhideWhenUsed/>
    <w:rsid w:val="008547EE"/>
    <w:pPr>
      <w:spacing w:before="100" w:beforeAutospacing="1" w:after="100" w:afterAutospacing="1"/>
    </w:pPr>
  </w:style>
  <w:style w:type="paragraph" w:styleId="BodyTextIndent">
    <w:name w:val="Body Text Indent"/>
    <w:basedOn w:val="Normal"/>
    <w:link w:val="BodyTextIndentChar"/>
    <w:uiPriority w:val="99"/>
    <w:unhideWhenUsed/>
    <w:rsid w:val="004E02F1"/>
    <w:pPr>
      <w:spacing w:after="120"/>
      <w:ind w:left="283"/>
    </w:pPr>
  </w:style>
  <w:style w:type="character" w:customStyle="1" w:styleId="BodyTextIndentChar">
    <w:name w:val="Body Text Indent Char"/>
    <w:basedOn w:val="DefaultParagraphFont"/>
    <w:link w:val="BodyTextIndent"/>
    <w:uiPriority w:val="99"/>
    <w:rsid w:val="004E02F1"/>
    <w:rPr>
      <w:rFonts w:ascii="Times New Roman" w:eastAsia="Times New Roman" w:hAnsi="Times New Roman" w:cs="Times New Roman"/>
      <w:lang w:val="en-GB" w:eastAsia="en-GB"/>
    </w:rPr>
  </w:style>
  <w:style w:type="paragraph" w:styleId="BodyText2">
    <w:name w:val="Body Text 2"/>
    <w:basedOn w:val="Normal"/>
    <w:link w:val="BodyText2Char"/>
    <w:uiPriority w:val="99"/>
    <w:semiHidden/>
    <w:unhideWhenUsed/>
    <w:rsid w:val="007B564C"/>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7B564C"/>
    <w:rPr>
      <w:rFonts w:eastAsiaTheme="minorHAnsi"/>
      <w:sz w:val="22"/>
      <w:szCs w:val="22"/>
      <w:lang w:val="en-GB"/>
    </w:rPr>
  </w:style>
  <w:style w:type="paragraph" w:styleId="NoSpacing">
    <w:name w:val="No Spacing"/>
    <w:uiPriority w:val="1"/>
    <w:qFormat/>
    <w:rsid w:val="003D201D"/>
    <w:rPr>
      <w:rFonts w:eastAsiaTheme="minorHAnsi"/>
      <w:sz w:val="22"/>
      <w:szCs w:val="22"/>
      <w:lang w:val="en-GB"/>
    </w:rPr>
  </w:style>
  <w:style w:type="character" w:styleId="Hyperlink">
    <w:name w:val="Hyperlink"/>
    <w:basedOn w:val="DefaultParagraphFont"/>
    <w:uiPriority w:val="99"/>
    <w:unhideWhenUsed/>
    <w:rsid w:val="00447129"/>
    <w:rPr>
      <w:color w:val="0000FF"/>
      <w:u w:val="single"/>
    </w:rPr>
  </w:style>
  <w:style w:type="character" w:styleId="UnresolvedMention">
    <w:name w:val="Unresolved Mention"/>
    <w:basedOn w:val="DefaultParagraphFont"/>
    <w:uiPriority w:val="99"/>
    <w:semiHidden/>
    <w:unhideWhenUsed/>
    <w:rsid w:val="00447129"/>
    <w:rPr>
      <w:color w:val="605E5C"/>
      <w:shd w:val="clear" w:color="auto" w:fill="E1DFDD"/>
    </w:rPr>
  </w:style>
  <w:style w:type="character" w:styleId="FollowedHyperlink">
    <w:name w:val="FollowedHyperlink"/>
    <w:basedOn w:val="DefaultParagraphFont"/>
    <w:uiPriority w:val="99"/>
    <w:semiHidden/>
    <w:unhideWhenUsed/>
    <w:rsid w:val="00B52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00122">
      <w:bodyDiv w:val="1"/>
      <w:marLeft w:val="0"/>
      <w:marRight w:val="0"/>
      <w:marTop w:val="0"/>
      <w:marBottom w:val="0"/>
      <w:divBdr>
        <w:top w:val="none" w:sz="0" w:space="0" w:color="auto"/>
        <w:left w:val="none" w:sz="0" w:space="0" w:color="auto"/>
        <w:bottom w:val="none" w:sz="0" w:space="0" w:color="auto"/>
        <w:right w:val="none" w:sz="0" w:space="0" w:color="auto"/>
      </w:divBdr>
    </w:div>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 w:id="2035113726">
      <w:bodyDiv w:val="1"/>
      <w:marLeft w:val="0"/>
      <w:marRight w:val="0"/>
      <w:marTop w:val="0"/>
      <w:marBottom w:val="0"/>
      <w:divBdr>
        <w:top w:val="none" w:sz="0" w:space="0" w:color="auto"/>
        <w:left w:val="none" w:sz="0" w:space="0" w:color="auto"/>
        <w:bottom w:val="none" w:sz="0" w:space="0" w:color="auto"/>
        <w:right w:val="none" w:sz="0" w:space="0" w:color="auto"/>
      </w:divBdr>
    </w:div>
    <w:div w:id="2143231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tlet.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let.org.uk/trust-information/vacanc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eers@tlet.org.uk" TargetMode="External"/><Relationship Id="rId4" Type="http://schemas.openxmlformats.org/officeDocument/2006/relationships/webSettings" Target="webSettings.xml"/><Relationship Id="rId9" Type="http://schemas.openxmlformats.org/officeDocument/2006/relationships/hyperlink" Target="mailto:careers@tle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Maya Bhuhi</cp:lastModifiedBy>
  <cp:revision>2</cp:revision>
  <cp:lastPrinted>2020-06-08T08:23:00Z</cp:lastPrinted>
  <dcterms:created xsi:type="dcterms:W3CDTF">2021-11-19T16:22:00Z</dcterms:created>
  <dcterms:modified xsi:type="dcterms:W3CDTF">2021-11-19T16:22:00Z</dcterms:modified>
</cp:coreProperties>
</file>